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78C54">
      <w:pPr>
        <w:spacing w:line="800" w:lineRule="exact"/>
        <w:jc w:val="right"/>
        <w:rPr>
          <w:rFonts w:ascii="楷体" w:hAnsi="楷体" w:eastAsia="楷体" w:cs="微软雅黑"/>
          <w:b/>
          <w:color w:val="auto"/>
          <w:sz w:val="56"/>
          <w:szCs w:val="72"/>
          <w:highlight w:val="none"/>
        </w:rPr>
      </w:pPr>
      <w:bookmarkStart w:id="8" w:name="_GoBack"/>
      <w:bookmarkEnd w:id="8"/>
    </w:p>
    <w:p w14:paraId="1CB0FA3F">
      <w:pPr>
        <w:spacing w:line="240" w:lineRule="auto"/>
        <w:jc w:val="center"/>
        <w:rPr>
          <w:rFonts w:hint="eastAsia" w:ascii="宋体" w:hAnsi="宋体" w:cs="微软雅黑"/>
          <w:b/>
          <w:color w:val="auto"/>
          <w:sz w:val="72"/>
          <w:szCs w:val="72"/>
          <w:highlight w:val="none"/>
        </w:rPr>
      </w:pPr>
      <w:r>
        <w:rPr>
          <w:rFonts w:hint="eastAsia" w:ascii="宋体" w:hAnsi="宋体" w:cs="微软雅黑"/>
          <w:b/>
          <w:color w:val="auto"/>
          <w:sz w:val="48"/>
          <w:szCs w:val="48"/>
          <w:highlight w:val="none"/>
        </w:rPr>
        <w:t>湖南省新新张官高速公路建设开发有限公司</w:t>
      </w:r>
    </w:p>
    <w:p w14:paraId="4254504F">
      <w:pPr>
        <w:spacing w:line="240" w:lineRule="auto"/>
        <w:jc w:val="center"/>
        <w:rPr>
          <w:rFonts w:hint="eastAsia" w:ascii="宋体" w:hAnsi="宋体" w:cs="微软雅黑"/>
          <w:b/>
          <w:color w:val="auto"/>
          <w:sz w:val="72"/>
          <w:szCs w:val="72"/>
          <w:highlight w:val="none"/>
        </w:rPr>
      </w:pPr>
    </w:p>
    <w:p w14:paraId="2D1856EA">
      <w:pPr>
        <w:jc w:val="center"/>
        <w:rPr>
          <w:rFonts w:ascii="宋体" w:hAnsi="宋体" w:cs="微软雅黑"/>
          <w:b/>
          <w:color w:val="auto"/>
          <w:sz w:val="72"/>
          <w:szCs w:val="72"/>
          <w:highlight w:val="none"/>
        </w:rPr>
      </w:pPr>
    </w:p>
    <w:p w14:paraId="43E55E4A">
      <w:pPr>
        <w:jc w:val="center"/>
        <w:rPr>
          <w:rFonts w:ascii="宋体" w:hAnsi="宋体" w:cs="微软雅黑"/>
          <w:b/>
          <w:color w:val="auto"/>
          <w:sz w:val="72"/>
          <w:szCs w:val="72"/>
          <w:highlight w:val="none"/>
        </w:rPr>
      </w:pPr>
    </w:p>
    <w:p w14:paraId="3A8DB7EE">
      <w:pPr>
        <w:jc w:val="center"/>
        <w:rPr>
          <w:rFonts w:ascii="宋体" w:hAnsi="宋体" w:cs="微软雅黑"/>
          <w:b/>
          <w:color w:val="auto"/>
          <w:sz w:val="72"/>
          <w:szCs w:val="72"/>
          <w:highlight w:val="none"/>
        </w:rPr>
      </w:pPr>
    </w:p>
    <w:p w14:paraId="3727F8FC">
      <w:pPr>
        <w:jc w:val="center"/>
        <w:rPr>
          <w:rFonts w:ascii="宋体" w:hAnsi="宋体" w:cs="微软雅黑"/>
          <w:b/>
          <w:color w:val="auto"/>
          <w:sz w:val="72"/>
          <w:szCs w:val="72"/>
          <w:highlight w:val="none"/>
        </w:rPr>
      </w:pPr>
    </w:p>
    <w:p w14:paraId="68A50748">
      <w:pPr>
        <w:spacing w:line="240" w:lineRule="auto"/>
        <w:jc w:val="center"/>
        <w:rPr>
          <w:rFonts w:ascii="宋体" w:hAnsi="宋体"/>
          <w:b/>
          <w:color w:val="auto"/>
          <w:sz w:val="92"/>
          <w:szCs w:val="72"/>
          <w:highlight w:val="none"/>
        </w:rPr>
      </w:pPr>
      <w:r>
        <w:rPr>
          <w:rFonts w:hint="eastAsia" w:ascii="宋体" w:hAnsi="宋体" w:cs="微软雅黑"/>
          <w:b/>
          <w:color w:val="auto"/>
          <w:sz w:val="92"/>
          <w:szCs w:val="72"/>
          <w:highlight w:val="none"/>
        </w:rPr>
        <w:t>采购文件</w:t>
      </w:r>
    </w:p>
    <w:p w14:paraId="46553A05">
      <w:pPr>
        <w:spacing w:line="240" w:lineRule="auto"/>
        <w:jc w:val="center"/>
        <w:rPr>
          <w:rFonts w:hint="eastAsia" w:ascii="宋体" w:hAnsi="宋体" w:cs="宋体"/>
          <w:b/>
          <w:color w:val="auto"/>
          <w:kern w:val="0"/>
          <w:sz w:val="40"/>
          <w:szCs w:val="40"/>
          <w:highlight w:val="none"/>
          <w:lang w:eastAsia="zh-CN"/>
        </w:rPr>
      </w:pPr>
    </w:p>
    <w:p w14:paraId="56B37A41">
      <w:pPr>
        <w:spacing w:line="240" w:lineRule="auto"/>
        <w:jc w:val="center"/>
        <w:rPr>
          <w:rFonts w:hint="eastAsia" w:ascii="宋体" w:hAnsi="宋体" w:cs="宋体"/>
          <w:b/>
          <w:color w:val="auto"/>
          <w:kern w:val="0"/>
          <w:sz w:val="40"/>
          <w:szCs w:val="40"/>
          <w:highlight w:val="none"/>
          <w:lang w:eastAsia="zh-CN"/>
        </w:rPr>
      </w:pPr>
    </w:p>
    <w:p w14:paraId="1E9EE712">
      <w:pPr>
        <w:spacing w:line="240" w:lineRule="auto"/>
        <w:jc w:val="center"/>
        <w:rPr>
          <w:color w:val="auto"/>
          <w:highlight w:val="none"/>
        </w:rPr>
      </w:pPr>
    </w:p>
    <w:p w14:paraId="76012834">
      <w:pPr>
        <w:spacing w:line="360" w:lineRule="auto"/>
        <w:ind w:firstLine="1077" w:firstLineChars="298"/>
        <w:rPr>
          <w:b/>
          <w:bCs/>
          <w:color w:val="auto"/>
          <w:sz w:val="36"/>
          <w:highlight w:val="none"/>
        </w:rPr>
      </w:pPr>
    </w:p>
    <w:p w14:paraId="60ED63BF">
      <w:pPr>
        <w:spacing w:line="360" w:lineRule="auto"/>
        <w:ind w:firstLine="1077" w:firstLineChars="298"/>
        <w:rPr>
          <w:b/>
          <w:bCs/>
          <w:color w:val="auto"/>
          <w:sz w:val="36"/>
          <w:highlight w:val="none"/>
        </w:rPr>
      </w:pPr>
    </w:p>
    <w:p w14:paraId="5AF03C76">
      <w:pPr>
        <w:spacing w:line="360" w:lineRule="auto"/>
        <w:ind w:firstLine="1077" w:firstLineChars="298"/>
        <w:rPr>
          <w:b/>
          <w:bCs/>
          <w:color w:val="auto"/>
          <w:sz w:val="36"/>
          <w:highlight w:val="none"/>
        </w:rPr>
      </w:pPr>
    </w:p>
    <w:p w14:paraId="0BBB2540">
      <w:pPr>
        <w:spacing w:line="360" w:lineRule="auto"/>
        <w:ind w:firstLine="1077" w:firstLineChars="298"/>
        <w:rPr>
          <w:b/>
          <w:bCs/>
          <w:color w:val="auto"/>
          <w:sz w:val="36"/>
          <w:highlight w:val="none"/>
        </w:rPr>
      </w:pPr>
    </w:p>
    <w:p w14:paraId="41D1D55E">
      <w:pPr>
        <w:spacing w:line="360" w:lineRule="auto"/>
        <w:ind w:firstLine="1077" w:firstLineChars="298"/>
        <w:rPr>
          <w:b/>
          <w:bCs/>
          <w:color w:val="auto"/>
          <w:sz w:val="36"/>
          <w:highlight w:val="none"/>
        </w:rPr>
      </w:pPr>
    </w:p>
    <w:p w14:paraId="05A12F0C">
      <w:pPr>
        <w:spacing w:line="360" w:lineRule="auto"/>
        <w:ind w:left="3085" w:leftChars="532" w:hanging="1968" w:hangingChars="700"/>
        <w:rPr>
          <w:rFonts w:hint="eastAsia" w:ascii="宋体" w:hAnsi="宋体" w:eastAsia="宋体" w:cs="宋体"/>
          <w:color w:val="auto"/>
          <w:kern w:val="0"/>
          <w:sz w:val="28"/>
          <w:szCs w:val="28"/>
          <w:highlight w:val="none"/>
          <w:lang w:eastAsia="zh-CN"/>
        </w:rPr>
      </w:pPr>
      <w:r>
        <w:rPr>
          <w:rFonts w:hint="eastAsia" w:ascii="宋体" w:hAnsi="宋体" w:cs="宋体"/>
          <w:b/>
          <w:color w:val="auto"/>
          <w:kern w:val="0"/>
          <w:sz w:val="28"/>
          <w:szCs w:val="28"/>
          <w:highlight w:val="none"/>
        </w:rPr>
        <w:t>采购项目名称：湖南省新新张官高速公路建设开发有限公司</w:t>
      </w:r>
      <w:r>
        <w:rPr>
          <w:rFonts w:hint="eastAsia" w:ascii="宋体" w:hAnsi="宋体" w:cs="宋体"/>
          <w:b/>
          <w:color w:val="auto"/>
          <w:kern w:val="0"/>
          <w:sz w:val="28"/>
          <w:szCs w:val="28"/>
          <w:highlight w:val="none"/>
          <w:lang w:val="en-US" w:eastAsia="zh-CN"/>
        </w:rPr>
        <w:t>聘请中介机构提供2025年度和2026年度财务报表审计、日常财务咨询服务</w:t>
      </w:r>
    </w:p>
    <w:p w14:paraId="733A71DE">
      <w:pPr>
        <w:spacing w:line="360" w:lineRule="auto"/>
        <w:ind w:firstLine="1124" w:firstLineChars="400"/>
        <w:rPr>
          <w:rFonts w:hint="default" w:ascii="宋体" w:hAnsi="宋体" w:eastAsia="宋体" w:cs="宋体"/>
          <w:color w:val="auto"/>
          <w:kern w:val="0"/>
          <w:sz w:val="28"/>
          <w:szCs w:val="28"/>
          <w:highlight w:val="none"/>
          <w:lang w:val="en-US" w:eastAsia="zh-CN"/>
        </w:rPr>
      </w:pPr>
      <w:r>
        <w:rPr>
          <w:rFonts w:hint="eastAsia" w:ascii="宋体" w:hAnsi="宋体" w:cs="宋体"/>
          <w:b/>
          <w:color w:val="auto"/>
          <w:kern w:val="0"/>
          <w:sz w:val="28"/>
          <w:szCs w:val="28"/>
          <w:highlight w:val="none"/>
        </w:rPr>
        <w:t>采购项目编号：</w:t>
      </w:r>
      <w:r>
        <w:rPr>
          <w:rFonts w:hint="eastAsia" w:ascii="宋体" w:hAnsi="宋体" w:cs="宋体"/>
          <w:b/>
          <w:color w:val="auto"/>
          <w:kern w:val="0"/>
          <w:sz w:val="28"/>
          <w:szCs w:val="28"/>
          <w:highlight w:val="none"/>
          <w:lang w:eastAsia="zh-CN"/>
        </w:rPr>
        <w:t>202</w:t>
      </w:r>
      <w:r>
        <w:rPr>
          <w:rFonts w:hint="eastAsia" w:ascii="宋体" w:hAnsi="宋体" w:cs="宋体"/>
          <w:b/>
          <w:color w:val="auto"/>
          <w:kern w:val="0"/>
          <w:sz w:val="28"/>
          <w:szCs w:val="28"/>
          <w:highlight w:val="none"/>
          <w:lang w:val="en-US" w:eastAsia="zh-CN"/>
        </w:rPr>
        <w:t>6</w:t>
      </w:r>
      <w:r>
        <w:rPr>
          <w:rFonts w:hint="eastAsia" w:ascii="宋体" w:hAnsi="宋体" w:cs="宋体"/>
          <w:b/>
          <w:color w:val="auto"/>
          <w:kern w:val="0"/>
          <w:sz w:val="28"/>
          <w:szCs w:val="28"/>
          <w:highlight w:val="none"/>
          <w:lang w:eastAsia="zh-CN"/>
        </w:rPr>
        <w:t>新新</w:t>
      </w:r>
      <w:r>
        <w:rPr>
          <w:rFonts w:hint="eastAsia" w:ascii="宋体" w:hAnsi="宋体" w:cs="宋体"/>
          <w:b/>
          <w:color w:val="auto"/>
          <w:kern w:val="0"/>
          <w:sz w:val="28"/>
          <w:szCs w:val="28"/>
          <w:highlight w:val="none"/>
          <w:lang w:val="en-US" w:eastAsia="zh-CN"/>
        </w:rPr>
        <w:t>张官</w:t>
      </w:r>
      <w:r>
        <w:rPr>
          <w:rFonts w:hint="eastAsia" w:ascii="宋体" w:hAnsi="宋体" w:cs="宋体"/>
          <w:b/>
          <w:color w:val="auto"/>
          <w:kern w:val="0"/>
          <w:sz w:val="28"/>
          <w:szCs w:val="28"/>
          <w:highlight w:val="none"/>
          <w:lang w:eastAsia="zh-CN"/>
        </w:rPr>
        <w:t>-服务-采购-00</w:t>
      </w:r>
      <w:r>
        <w:rPr>
          <w:rFonts w:hint="eastAsia" w:ascii="宋体" w:hAnsi="宋体" w:cs="宋体"/>
          <w:b/>
          <w:color w:val="auto"/>
          <w:kern w:val="0"/>
          <w:sz w:val="28"/>
          <w:szCs w:val="28"/>
          <w:highlight w:val="none"/>
          <w:lang w:val="en-US" w:eastAsia="zh-CN"/>
        </w:rPr>
        <w:t>1</w:t>
      </w:r>
    </w:p>
    <w:p w14:paraId="7C735EE4">
      <w:pPr>
        <w:spacing w:line="360" w:lineRule="auto"/>
        <w:ind w:firstLine="1124" w:firstLineChars="400"/>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采购单位全称：湖南省新新张官高速公路建设开发有限公司</w:t>
      </w:r>
    </w:p>
    <w:p w14:paraId="21C51111">
      <w:pPr>
        <w:spacing w:line="360" w:lineRule="auto"/>
        <w:ind w:firstLine="1124" w:firstLineChars="400"/>
        <w:rPr>
          <w:rFonts w:hint="default"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rPr>
        <w:t>采购单位简称：新新张官</w:t>
      </w:r>
      <w:r>
        <w:rPr>
          <w:rFonts w:hint="eastAsia" w:ascii="宋体" w:hAnsi="宋体" w:cs="宋体"/>
          <w:b/>
          <w:color w:val="auto"/>
          <w:kern w:val="0"/>
          <w:sz w:val="28"/>
          <w:szCs w:val="28"/>
          <w:highlight w:val="none"/>
          <w:lang w:val="en-US" w:eastAsia="zh-CN"/>
        </w:rPr>
        <w:t>公司</w:t>
      </w:r>
    </w:p>
    <w:p w14:paraId="57C40625">
      <w:pPr>
        <w:spacing w:line="360" w:lineRule="auto"/>
        <w:ind w:firstLine="1124" w:firstLineChars="400"/>
        <w:rPr>
          <w:rFonts w:hint="eastAsia" w:ascii="宋体" w:hAnsi="宋体" w:cs="宋体"/>
          <w:b/>
          <w:color w:val="auto"/>
          <w:kern w:val="0"/>
          <w:sz w:val="28"/>
          <w:szCs w:val="28"/>
          <w:highlight w:val="none"/>
          <w:lang w:eastAsia="zh-CN"/>
        </w:rPr>
      </w:pPr>
      <w:r>
        <w:rPr>
          <w:rFonts w:hint="eastAsia" w:ascii="宋体" w:hAnsi="宋体" w:cs="宋体"/>
          <w:b/>
          <w:color w:val="auto"/>
          <w:kern w:val="0"/>
          <w:sz w:val="28"/>
          <w:szCs w:val="28"/>
          <w:highlight w:val="none"/>
          <w:lang w:eastAsia="zh-CN"/>
        </w:rPr>
        <w:t>采购代理机构：中科高盛咨询集团有限公司</w:t>
      </w:r>
    </w:p>
    <w:p w14:paraId="008BF3C7">
      <w:pPr>
        <w:spacing w:line="360" w:lineRule="auto"/>
        <w:ind w:left="0" w:leftChars="0" w:firstLine="422" w:firstLineChars="150"/>
        <w:jc w:val="center"/>
        <w:rPr>
          <w:rFonts w:hint="default"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2026年2月</w:t>
      </w:r>
    </w:p>
    <w:p w14:paraId="7694CA67">
      <w:pPr>
        <w:pStyle w:val="21"/>
        <w:spacing w:line="320" w:lineRule="exact"/>
        <w:ind w:firstLine="0" w:firstLineChars="0"/>
        <w:jc w:val="center"/>
        <w:rPr>
          <w:rFonts w:hAnsi="宋体"/>
          <w:b/>
          <w:color w:val="auto"/>
          <w:szCs w:val="21"/>
          <w:highlight w:val="none"/>
        </w:rPr>
      </w:pPr>
    </w:p>
    <w:p w14:paraId="762B3782">
      <w:pPr>
        <w:pStyle w:val="21"/>
        <w:spacing w:line="320" w:lineRule="exact"/>
        <w:ind w:firstLine="0" w:firstLineChars="0"/>
        <w:jc w:val="both"/>
        <w:rPr>
          <w:rFonts w:hAnsi="宋体"/>
          <w:b/>
          <w:color w:val="auto"/>
          <w:szCs w:val="21"/>
          <w:highlight w:val="none"/>
        </w:rPr>
        <w:sectPr>
          <w:pgSz w:w="11906" w:h="16838"/>
          <w:pgMar w:top="1134" w:right="1134" w:bottom="1134" w:left="1134" w:header="851" w:footer="0" w:gutter="0"/>
          <w:cols w:space="720" w:num="1"/>
          <w:docGrid w:linePitch="312" w:charSpace="0"/>
        </w:sectPr>
      </w:pPr>
    </w:p>
    <w:p w14:paraId="43CE4FC0">
      <w:pPr>
        <w:jc w:val="center"/>
        <w:rPr>
          <w:rFonts w:cs="仿宋"/>
          <w:color w:val="auto"/>
          <w:sz w:val="32"/>
          <w:szCs w:val="32"/>
          <w:highlight w:val="none"/>
        </w:rPr>
      </w:pPr>
      <w:r>
        <w:rPr>
          <w:rFonts w:hint="eastAsia"/>
          <w:color w:val="auto"/>
          <w:sz w:val="32"/>
          <w:szCs w:val="32"/>
          <w:highlight w:val="none"/>
        </w:rPr>
        <w:t>总 说 明</w:t>
      </w:r>
    </w:p>
    <w:p w14:paraId="0CEA2AE5">
      <w:pPr>
        <w:pStyle w:val="5"/>
        <w:ind w:firstLine="0" w:firstLineChars="0"/>
        <w:rPr>
          <w:color w:val="auto"/>
          <w:highlight w:val="none"/>
        </w:rPr>
      </w:pPr>
    </w:p>
    <w:p w14:paraId="58B99938">
      <w:pPr>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一、供应商的响应文件应按照本文件的要求编制，需完整反映本文件的要求和内容。</w:t>
      </w:r>
    </w:p>
    <w:p w14:paraId="610A8CD2">
      <w:pPr>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二、采购文件中提到的时间除有特别说明外，均指北京时间；采购文件中提到的货币单位除特别说明外，均指人民币元。</w:t>
      </w:r>
    </w:p>
    <w:p w14:paraId="03DC7946">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ascii="仿宋" w:hAnsi="仿宋" w:eastAsia="仿宋"/>
          <w:color w:val="auto"/>
          <w:sz w:val="24"/>
          <w:szCs w:val="24"/>
          <w:highlight w:val="none"/>
        </w:rPr>
      </w:pPr>
      <w:r>
        <w:rPr>
          <w:rFonts w:hint="eastAsia" w:ascii="仿宋" w:hAnsi="仿宋" w:eastAsia="仿宋" w:cs="仿宋"/>
          <w:color w:val="auto"/>
          <w:sz w:val="30"/>
          <w:szCs w:val="30"/>
          <w:highlight w:val="none"/>
        </w:rPr>
        <w:t>三、采购文件中要求响应人提供的各类证照复印件均指彩色扫描件或彩色复印件，其他资料的复印件可为黑白扫描件或黑白复印件。</w:t>
      </w:r>
    </w:p>
    <w:p w14:paraId="4B176147">
      <w:pPr>
        <w:spacing w:line="520" w:lineRule="exact"/>
        <w:ind w:firstLine="600" w:firstLineChars="200"/>
        <w:rPr>
          <w:rFonts w:ascii="仿宋" w:hAnsi="仿宋" w:eastAsia="仿宋"/>
          <w:color w:val="auto"/>
          <w:sz w:val="30"/>
          <w:szCs w:val="30"/>
          <w:highlight w:val="none"/>
        </w:rPr>
      </w:pPr>
    </w:p>
    <w:p w14:paraId="49A28A2E">
      <w:pPr>
        <w:spacing w:line="240" w:lineRule="auto"/>
        <w:rPr>
          <w:color w:val="auto"/>
          <w:highlight w:val="none"/>
        </w:rPr>
      </w:pPr>
      <w:r>
        <w:rPr>
          <w:color w:val="auto"/>
          <w:highlight w:val="none"/>
        </w:rPr>
        <w:br w:type="page"/>
      </w:r>
    </w:p>
    <w:p w14:paraId="6E6568FB">
      <w:pPr>
        <w:pStyle w:val="7"/>
        <w:adjustRightInd w:val="0"/>
        <w:snapToGrid w:val="0"/>
        <w:spacing w:line="360" w:lineRule="auto"/>
        <w:jc w:val="center"/>
        <w:rPr>
          <w:rFonts w:ascii="仿宋" w:hAnsi="仿宋" w:eastAsia="仿宋" w:cs="Times New Roman"/>
          <w:b/>
          <w:color w:val="auto"/>
          <w:sz w:val="30"/>
          <w:szCs w:val="30"/>
          <w:highlight w:val="none"/>
        </w:rPr>
      </w:pPr>
      <w:r>
        <w:rPr>
          <w:rFonts w:hint="eastAsia" w:ascii="仿宋" w:hAnsi="仿宋" w:eastAsia="仿宋" w:cs="Times New Roman"/>
          <w:b/>
          <w:color w:val="auto"/>
          <w:sz w:val="30"/>
          <w:szCs w:val="30"/>
          <w:highlight w:val="none"/>
        </w:rPr>
        <w:t>目  录</w:t>
      </w:r>
    </w:p>
    <w:p w14:paraId="146A5D88">
      <w:pPr>
        <w:pStyle w:val="7"/>
        <w:adjustRightInd w:val="0"/>
        <w:snapToGrid w:val="0"/>
        <w:spacing w:line="360" w:lineRule="auto"/>
        <w:rPr>
          <w:rFonts w:hAnsi="宋体"/>
          <w:b/>
          <w:color w:val="auto"/>
          <w:sz w:val="24"/>
          <w:szCs w:val="24"/>
          <w:highlight w:val="none"/>
        </w:rPr>
      </w:pPr>
    </w:p>
    <w:p w14:paraId="009B44CE">
      <w:pPr>
        <w:pStyle w:val="7"/>
        <w:adjustRightInd w:val="0"/>
        <w:snapToGrid w:val="0"/>
        <w:spacing w:line="360" w:lineRule="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第一章  采购公告</w:t>
      </w:r>
    </w:p>
    <w:p w14:paraId="09592A1C">
      <w:pPr>
        <w:pStyle w:val="7"/>
        <w:adjustRightInd w:val="0"/>
        <w:snapToGrid w:val="0"/>
        <w:spacing w:line="360" w:lineRule="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第二章  供应商须知</w:t>
      </w:r>
    </w:p>
    <w:p w14:paraId="5A4C5C89">
      <w:pPr>
        <w:tabs>
          <w:tab w:val="left" w:pos="1440"/>
        </w:tabs>
        <w:adjustRightInd w:val="0"/>
        <w:snapToGrid w:val="0"/>
        <w:spacing w:line="360" w:lineRule="auto"/>
        <w:ind w:firstLine="1120" w:firstLineChars="400"/>
        <w:rPr>
          <w:rFonts w:ascii="仿宋" w:hAnsi="仿宋" w:eastAsia="仿宋"/>
          <w:color w:val="auto"/>
          <w:sz w:val="28"/>
          <w:szCs w:val="28"/>
          <w:highlight w:val="none"/>
        </w:rPr>
      </w:pPr>
      <w:r>
        <w:rPr>
          <w:rFonts w:hint="eastAsia" w:ascii="仿宋" w:hAnsi="仿宋" w:eastAsia="仿宋"/>
          <w:color w:val="auto"/>
          <w:sz w:val="28"/>
          <w:szCs w:val="28"/>
          <w:highlight w:val="none"/>
        </w:rPr>
        <w:t>供应商须知前附表</w:t>
      </w:r>
    </w:p>
    <w:p w14:paraId="712FFF1F">
      <w:pPr>
        <w:tabs>
          <w:tab w:val="left" w:pos="1440"/>
        </w:tabs>
        <w:adjustRightInd w:val="0"/>
        <w:snapToGrid w:val="0"/>
        <w:spacing w:line="360" w:lineRule="auto"/>
        <w:ind w:firstLine="1120" w:firstLineChars="400"/>
        <w:rPr>
          <w:rFonts w:ascii="仿宋" w:hAnsi="仿宋" w:eastAsia="仿宋"/>
          <w:color w:val="auto"/>
          <w:sz w:val="28"/>
          <w:szCs w:val="28"/>
          <w:highlight w:val="none"/>
        </w:rPr>
      </w:pPr>
      <w:r>
        <w:rPr>
          <w:rFonts w:hint="eastAsia" w:ascii="仿宋" w:hAnsi="仿宋" w:eastAsia="仿宋"/>
          <w:color w:val="auto"/>
          <w:sz w:val="28"/>
          <w:szCs w:val="28"/>
          <w:highlight w:val="none"/>
        </w:rPr>
        <w:t>供应商须知正文</w:t>
      </w:r>
    </w:p>
    <w:p w14:paraId="1CC6B9ED">
      <w:pPr>
        <w:tabs>
          <w:tab w:val="left" w:pos="1440"/>
        </w:tabs>
        <w:adjustRightInd w:val="0"/>
        <w:snapToGrid w:val="0"/>
        <w:spacing w:line="360" w:lineRule="auto"/>
        <w:rPr>
          <w:rFonts w:ascii="仿宋" w:hAnsi="仿宋" w:eastAsia="仿宋"/>
          <w:color w:val="auto"/>
          <w:sz w:val="28"/>
          <w:szCs w:val="28"/>
          <w:highlight w:val="none"/>
        </w:rPr>
      </w:pPr>
      <w:r>
        <w:rPr>
          <w:rFonts w:hint="eastAsia" w:ascii="仿宋" w:hAnsi="仿宋" w:eastAsia="仿宋"/>
          <w:color w:val="auto"/>
          <w:sz w:val="28"/>
          <w:szCs w:val="28"/>
          <w:highlight w:val="none"/>
        </w:rPr>
        <w:t>第三章  评审办法</w:t>
      </w:r>
    </w:p>
    <w:p w14:paraId="6C6AB596">
      <w:pPr>
        <w:pStyle w:val="5"/>
        <w:spacing w:line="360" w:lineRule="auto"/>
        <w:ind w:firstLine="1120" w:firstLineChars="400"/>
        <w:rPr>
          <w:rFonts w:ascii="仿宋" w:hAnsi="仿宋" w:eastAsia="仿宋"/>
          <w:color w:val="auto"/>
          <w:sz w:val="28"/>
          <w:szCs w:val="28"/>
          <w:highlight w:val="none"/>
        </w:rPr>
      </w:pPr>
      <w:r>
        <w:rPr>
          <w:rFonts w:hint="eastAsia" w:ascii="仿宋" w:hAnsi="仿宋" w:eastAsia="仿宋"/>
          <w:color w:val="auto"/>
          <w:sz w:val="28"/>
          <w:szCs w:val="28"/>
          <w:highlight w:val="none"/>
        </w:rPr>
        <w:t>评审办法前附表</w:t>
      </w:r>
    </w:p>
    <w:p w14:paraId="7DAE1468">
      <w:pPr>
        <w:pStyle w:val="5"/>
        <w:spacing w:line="360" w:lineRule="auto"/>
        <w:ind w:firstLine="1120" w:firstLineChars="400"/>
        <w:rPr>
          <w:rFonts w:ascii="仿宋" w:hAnsi="仿宋" w:eastAsia="仿宋"/>
          <w:color w:val="auto"/>
          <w:sz w:val="28"/>
          <w:szCs w:val="28"/>
          <w:highlight w:val="none"/>
        </w:rPr>
      </w:pPr>
      <w:r>
        <w:rPr>
          <w:rFonts w:hint="eastAsia" w:ascii="仿宋" w:hAnsi="仿宋" w:eastAsia="仿宋"/>
          <w:color w:val="auto"/>
          <w:sz w:val="28"/>
          <w:szCs w:val="28"/>
          <w:highlight w:val="none"/>
        </w:rPr>
        <w:t>评审办法正文</w:t>
      </w:r>
    </w:p>
    <w:p w14:paraId="4872A88A">
      <w:pPr>
        <w:adjustRightInd w:val="0"/>
        <w:snapToGrid w:val="0"/>
        <w:spacing w:line="360" w:lineRule="auto"/>
        <w:rPr>
          <w:rFonts w:ascii="仿宋" w:hAnsi="仿宋" w:eastAsia="仿宋"/>
          <w:color w:val="auto"/>
          <w:sz w:val="28"/>
          <w:szCs w:val="28"/>
          <w:highlight w:val="none"/>
        </w:rPr>
      </w:pPr>
      <w:r>
        <w:rPr>
          <w:rFonts w:hint="eastAsia" w:ascii="仿宋" w:hAnsi="仿宋" w:eastAsia="仿宋"/>
          <w:color w:val="auto"/>
          <w:sz w:val="28"/>
          <w:szCs w:val="28"/>
          <w:highlight w:val="none"/>
        </w:rPr>
        <w:t>第四章  合同条款及格式</w:t>
      </w:r>
    </w:p>
    <w:p w14:paraId="70558FAE">
      <w:pPr>
        <w:adjustRightInd w:val="0"/>
        <w:snapToGrid w:val="0"/>
        <w:spacing w:line="360" w:lineRule="auto"/>
        <w:ind w:firstLine="1120" w:firstLineChars="400"/>
        <w:rPr>
          <w:rFonts w:ascii="仿宋" w:hAnsi="仿宋" w:eastAsia="仿宋"/>
          <w:color w:val="auto"/>
          <w:sz w:val="28"/>
          <w:szCs w:val="28"/>
          <w:highlight w:val="none"/>
        </w:rPr>
      </w:pPr>
      <w:r>
        <w:rPr>
          <w:rFonts w:hint="eastAsia" w:ascii="仿宋" w:hAnsi="仿宋" w:eastAsia="仿宋"/>
          <w:color w:val="auto"/>
          <w:sz w:val="28"/>
          <w:szCs w:val="28"/>
          <w:highlight w:val="none"/>
        </w:rPr>
        <w:t>采购合同协议书</w:t>
      </w:r>
    </w:p>
    <w:p w14:paraId="04FBB402">
      <w:pPr>
        <w:adjustRightInd w:val="0"/>
        <w:snapToGrid w:val="0"/>
        <w:spacing w:line="360" w:lineRule="auto"/>
        <w:ind w:firstLine="1120" w:firstLineChars="400"/>
        <w:rPr>
          <w:rFonts w:ascii="仿宋" w:hAnsi="仿宋" w:eastAsia="仿宋"/>
          <w:color w:val="auto"/>
          <w:sz w:val="28"/>
          <w:szCs w:val="28"/>
          <w:highlight w:val="none"/>
        </w:rPr>
      </w:pPr>
      <w:r>
        <w:rPr>
          <w:rFonts w:hint="eastAsia" w:ascii="仿宋" w:hAnsi="仿宋" w:eastAsia="仿宋"/>
          <w:color w:val="auto"/>
          <w:sz w:val="28"/>
          <w:szCs w:val="28"/>
          <w:highlight w:val="none"/>
        </w:rPr>
        <w:t>合同附件</w:t>
      </w:r>
    </w:p>
    <w:p w14:paraId="0C0D3FEC">
      <w:pPr>
        <w:adjustRightInd w:val="0"/>
        <w:snapToGrid w:val="0"/>
        <w:spacing w:line="360" w:lineRule="auto"/>
        <w:rPr>
          <w:rFonts w:ascii="仿宋" w:hAnsi="仿宋" w:eastAsia="仿宋"/>
          <w:color w:val="auto"/>
          <w:sz w:val="28"/>
          <w:szCs w:val="28"/>
          <w:highlight w:val="none"/>
        </w:rPr>
      </w:pPr>
      <w:r>
        <w:rPr>
          <w:rFonts w:hint="eastAsia" w:ascii="仿宋" w:hAnsi="仿宋" w:eastAsia="仿宋"/>
          <w:color w:val="auto"/>
          <w:sz w:val="28"/>
          <w:szCs w:val="28"/>
          <w:highlight w:val="none"/>
        </w:rPr>
        <w:t>第五章  采购需求</w:t>
      </w:r>
    </w:p>
    <w:p w14:paraId="33EBB143">
      <w:pPr>
        <w:spacing w:line="600" w:lineRule="exact"/>
        <w:jc w:val="both"/>
        <w:rPr>
          <w:rFonts w:hAnsi="宋体"/>
          <w:b/>
          <w:color w:val="auto"/>
          <w:sz w:val="24"/>
          <w:highlight w:val="none"/>
        </w:rPr>
      </w:pPr>
      <w:r>
        <w:rPr>
          <w:rFonts w:hint="eastAsia" w:ascii="仿宋" w:hAnsi="仿宋" w:eastAsia="仿宋"/>
          <w:color w:val="auto"/>
          <w:sz w:val="28"/>
          <w:szCs w:val="28"/>
          <w:highlight w:val="none"/>
        </w:rPr>
        <w:t>第六章  响应文件格式</w:t>
      </w:r>
    </w:p>
    <w:p w14:paraId="59D6C692">
      <w:pPr>
        <w:spacing w:line="600" w:lineRule="exact"/>
        <w:jc w:val="center"/>
        <w:rPr>
          <w:rFonts w:hAnsi="宋体"/>
          <w:b/>
          <w:color w:val="auto"/>
          <w:sz w:val="24"/>
          <w:highlight w:val="none"/>
        </w:rPr>
      </w:pPr>
    </w:p>
    <w:p w14:paraId="1812A0F6">
      <w:pPr>
        <w:spacing w:line="600" w:lineRule="exact"/>
        <w:jc w:val="center"/>
        <w:rPr>
          <w:rFonts w:hAnsi="宋体"/>
          <w:b/>
          <w:color w:val="auto"/>
          <w:sz w:val="24"/>
          <w:highlight w:val="none"/>
        </w:rPr>
      </w:pPr>
    </w:p>
    <w:p w14:paraId="6A81D925">
      <w:pPr>
        <w:spacing w:line="600" w:lineRule="exact"/>
        <w:jc w:val="center"/>
        <w:rPr>
          <w:rFonts w:hAnsi="宋体"/>
          <w:b/>
          <w:color w:val="auto"/>
          <w:sz w:val="24"/>
          <w:highlight w:val="none"/>
        </w:rPr>
      </w:pPr>
    </w:p>
    <w:p w14:paraId="79773EFC">
      <w:pPr>
        <w:rPr>
          <w:rFonts w:hAnsi="宋体"/>
          <w:b/>
          <w:color w:val="auto"/>
          <w:sz w:val="24"/>
          <w:highlight w:val="none"/>
        </w:rPr>
      </w:pPr>
      <w:r>
        <w:rPr>
          <w:rFonts w:hAnsi="宋体"/>
          <w:b/>
          <w:color w:val="auto"/>
          <w:sz w:val="24"/>
          <w:highlight w:val="none"/>
        </w:rPr>
        <w:br w:type="page"/>
      </w:r>
    </w:p>
    <w:p w14:paraId="62C3E20C">
      <w:pPr>
        <w:pStyle w:val="11"/>
        <w:rPr>
          <w:color w:val="auto"/>
          <w:highlight w:val="none"/>
        </w:rPr>
      </w:pPr>
    </w:p>
    <w:p w14:paraId="0F16774B">
      <w:pPr>
        <w:rPr>
          <w:color w:val="auto"/>
          <w:highlight w:val="none"/>
        </w:rPr>
      </w:pPr>
    </w:p>
    <w:p w14:paraId="6D2B8615">
      <w:pPr>
        <w:pStyle w:val="11"/>
        <w:rPr>
          <w:color w:val="auto"/>
          <w:highlight w:val="none"/>
        </w:rPr>
      </w:pPr>
    </w:p>
    <w:p w14:paraId="1525E42C">
      <w:pPr>
        <w:rPr>
          <w:color w:val="auto"/>
          <w:highlight w:val="none"/>
        </w:rPr>
      </w:pPr>
    </w:p>
    <w:p w14:paraId="18BC05F1">
      <w:pPr>
        <w:pStyle w:val="11"/>
        <w:rPr>
          <w:color w:val="auto"/>
          <w:highlight w:val="none"/>
        </w:rPr>
      </w:pPr>
    </w:p>
    <w:p w14:paraId="40D749FB">
      <w:pPr>
        <w:rPr>
          <w:color w:val="auto"/>
          <w:highlight w:val="none"/>
        </w:rPr>
      </w:pPr>
    </w:p>
    <w:p w14:paraId="61AF312F">
      <w:pPr>
        <w:pStyle w:val="11"/>
        <w:rPr>
          <w:color w:val="auto"/>
          <w:highlight w:val="none"/>
        </w:rPr>
      </w:pPr>
    </w:p>
    <w:p w14:paraId="0D374FB4">
      <w:pPr>
        <w:rPr>
          <w:color w:val="auto"/>
          <w:highlight w:val="none"/>
        </w:rPr>
      </w:pPr>
    </w:p>
    <w:p w14:paraId="71D49877">
      <w:pPr>
        <w:pStyle w:val="11"/>
        <w:rPr>
          <w:color w:val="auto"/>
          <w:highlight w:val="none"/>
        </w:rPr>
      </w:pPr>
    </w:p>
    <w:p w14:paraId="1EC6A941">
      <w:pPr>
        <w:rPr>
          <w:color w:val="auto"/>
          <w:highlight w:val="none"/>
        </w:rPr>
      </w:pPr>
    </w:p>
    <w:p w14:paraId="65FE9840">
      <w:pPr>
        <w:pStyle w:val="11"/>
        <w:rPr>
          <w:color w:val="auto"/>
          <w:highlight w:val="none"/>
        </w:rPr>
      </w:pPr>
    </w:p>
    <w:p w14:paraId="3C52E7FB">
      <w:pPr>
        <w:pStyle w:val="11"/>
        <w:ind w:left="0" w:leftChars="0" w:firstLine="0" w:firstLineChars="0"/>
        <w:rPr>
          <w:color w:val="auto"/>
          <w:highlight w:val="none"/>
        </w:rPr>
      </w:pPr>
    </w:p>
    <w:p w14:paraId="6A484ED3">
      <w:pPr>
        <w:spacing w:line="600" w:lineRule="exact"/>
        <w:jc w:val="center"/>
        <w:rPr>
          <w:rFonts w:ascii="黑体" w:hAnsi="黑体" w:eastAsia="黑体" w:cs="仿宋"/>
          <w:b/>
          <w:color w:val="auto"/>
          <w:sz w:val="44"/>
          <w:szCs w:val="44"/>
          <w:highlight w:val="none"/>
        </w:rPr>
      </w:pPr>
      <w:r>
        <w:rPr>
          <w:rFonts w:hint="eastAsia" w:ascii="黑体" w:hAnsi="黑体" w:eastAsia="黑体" w:cs="仿宋"/>
          <w:b/>
          <w:color w:val="auto"/>
          <w:sz w:val="44"/>
          <w:szCs w:val="44"/>
          <w:highlight w:val="none"/>
        </w:rPr>
        <w:t>第一章  采购公告</w:t>
      </w:r>
    </w:p>
    <w:p w14:paraId="75381027">
      <w:pPr>
        <w:spacing w:line="600" w:lineRule="exact"/>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3BCDA45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u w:val="none"/>
          <w:lang w:eastAsia="zh-CN"/>
        </w:rPr>
        <w:t>湖南省新新张官高速公路建设开发有限公司聘请中介机构提供2025年度和2026年度财务报表审计、日常财务咨询服务</w:t>
      </w:r>
      <w:r>
        <w:rPr>
          <w:rFonts w:hint="eastAsia" w:ascii="黑体" w:hAnsi="黑体" w:eastAsia="黑体"/>
          <w:color w:val="auto"/>
          <w:sz w:val="32"/>
          <w:szCs w:val="32"/>
          <w:highlight w:val="none"/>
        </w:rPr>
        <w:t>采购公告</w:t>
      </w:r>
    </w:p>
    <w:p w14:paraId="2D521F93">
      <w:pPr>
        <w:pStyle w:val="12"/>
        <w:spacing w:before="0" w:beforeAutospacing="0" w:after="0" w:afterAutospacing="0"/>
        <w:ind w:firstLine="2880" w:firstLineChars="1200"/>
        <w:rPr>
          <w:color w:val="auto"/>
          <w:highlight w:val="none"/>
        </w:rPr>
      </w:pPr>
      <w:r>
        <w:rPr>
          <w:rFonts w:hint="eastAsia"/>
          <w:color w:val="auto"/>
          <w:highlight w:val="none"/>
        </w:rPr>
        <w:t xml:space="preserve"> </w:t>
      </w:r>
    </w:p>
    <w:p w14:paraId="561E30D1">
      <w:pPr>
        <w:autoSpaceDE w:val="0"/>
        <w:spacing w:line="400" w:lineRule="exact"/>
        <w:rPr>
          <w:rFonts w:ascii="宋体" w:hAnsi="宋体"/>
          <w:color w:val="auto"/>
          <w:sz w:val="24"/>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u w:val="none"/>
          <w:lang w:eastAsia="zh-CN"/>
        </w:rPr>
        <w:t>湖南省新新张官高速公路建设开发有限公司聘请中介机构提供2025年度和2026年度财务报表审计、日常财务咨询服务</w:t>
      </w:r>
      <w:r>
        <w:rPr>
          <w:rFonts w:hint="eastAsia" w:ascii="宋体" w:hAnsi="宋体"/>
          <w:color w:val="auto"/>
          <w:sz w:val="24"/>
          <w:highlight w:val="none"/>
        </w:rPr>
        <w:t xml:space="preserve">已具备采购条件，现公开邀请供应商参加采购活动。 </w:t>
      </w:r>
    </w:p>
    <w:p w14:paraId="7D142CB2">
      <w:pPr>
        <w:pStyle w:val="4"/>
        <w:rPr>
          <w:rFonts w:ascii="Arial" w:hAnsi="Arial"/>
          <w:color w:val="auto"/>
          <w:highlight w:val="none"/>
        </w:rPr>
      </w:pPr>
      <w:r>
        <w:rPr>
          <w:rFonts w:hint="eastAsia"/>
          <w:color w:val="auto"/>
          <w:highlight w:val="none"/>
        </w:rPr>
        <w:t xml:space="preserve">1 </w:t>
      </w:r>
      <w:r>
        <w:rPr>
          <w:rFonts w:hint="eastAsia" w:ascii="黑体" w:hAnsi="黑体"/>
          <w:color w:val="auto"/>
          <w:highlight w:val="none"/>
        </w:rPr>
        <w:t xml:space="preserve">采购项目简介 </w:t>
      </w:r>
    </w:p>
    <w:p w14:paraId="45A82694">
      <w:pPr>
        <w:autoSpaceDE w:val="0"/>
        <w:spacing w:line="400" w:lineRule="exact"/>
        <w:rPr>
          <w:rFonts w:hint="eastAsia" w:ascii="宋体" w:hAnsi="宋体" w:eastAsia="宋体"/>
          <w:color w:val="auto"/>
          <w:sz w:val="24"/>
          <w:highlight w:val="none"/>
          <w:lang w:eastAsia="zh-CN"/>
        </w:rPr>
      </w:pPr>
      <w:r>
        <w:rPr>
          <w:rFonts w:hint="eastAsia" w:ascii="宋体" w:hAnsi="宋体"/>
          <w:b/>
          <w:bCs/>
          <w:color w:val="auto"/>
          <w:sz w:val="24"/>
          <w:highlight w:val="none"/>
        </w:rPr>
        <w:t>1.1</w:t>
      </w:r>
      <w:r>
        <w:rPr>
          <w:rFonts w:hint="eastAsia" w:ascii="宋体" w:hAnsi="宋体"/>
          <w:color w:val="auto"/>
          <w:sz w:val="24"/>
          <w:highlight w:val="none"/>
        </w:rPr>
        <w:t xml:space="preserve"> 采购项目名称</w:t>
      </w:r>
      <w:r>
        <w:rPr>
          <w:rFonts w:hint="eastAsia" w:ascii="宋体" w:hAnsi="宋体"/>
          <w:color w:val="auto"/>
          <w:sz w:val="24"/>
          <w:highlight w:val="none"/>
          <w:lang w:eastAsia="zh-CN"/>
        </w:rPr>
        <w:t>：</w:t>
      </w:r>
      <w:r>
        <w:rPr>
          <w:rFonts w:hint="eastAsia" w:ascii="宋体" w:hAnsi="宋体"/>
          <w:color w:val="auto"/>
          <w:sz w:val="24"/>
          <w:highlight w:val="none"/>
          <w:u w:val="single"/>
          <w:lang w:eastAsia="zh-CN"/>
        </w:rPr>
        <w:t>湖南省新新张官高速公路建设开发有限公司聘请中介机构提供2025年度和2026年度财务报表审计、日常财务咨询服务</w:t>
      </w:r>
    </w:p>
    <w:p w14:paraId="0E82C5BD">
      <w:pPr>
        <w:autoSpaceDE w:val="0"/>
        <w:spacing w:line="400" w:lineRule="exact"/>
        <w:rPr>
          <w:rFonts w:ascii="宋体" w:hAnsi="宋体"/>
          <w:color w:val="auto"/>
          <w:sz w:val="24"/>
          <w:highlight w:val="none"/>
        </w:rPr>
      </w:pPr>
      <w:r>
        <w:rPr>
          <w:rFonts w:hint="eastAsia" w:ascii="宋体" w:hAnsi="宋体"/>
          <w:b/>
          <w:bCs/>
          <w:color w:val="auto"/>
          <w:sz w:val="24"/>
          <w:highlight w:val="none"/>
        </w:rPr>
        <w:t>1.2</w:t>
      </w:r>
      <w:r>
        <w:rPr>
          <w:rFonts w:hint="eastAsia" w:ascii="宋体" w:hAnsi="宋体"/>
          <w:color w:val="auto"/>
          <w:sz w:val="24"/>
          <w:highlight w:val="none"/>
        </w:rPr>
        <w:t xml:space="preserve"> 采购人</w:t>
      </w:r>
      <w:r>
        <w:rPr>
          <w:rFonts w:hint="eastAsia" w:ascii="宋体" w:hAnsi="宋体"/>
          <w:color w:val="auto"/>
          <w:sz w:val="24"/>
          <w:highlight w:val="none"/>
          <w:lang w:eastAsia="zh-CN"/>
        </w:rPr>
        <w:t>：</w:t>
      </w:r>
      <w:r>
        <w:rPr>
          <w:rFonts w:hint="eastAsia" w:ascii="宋体" w:hAnsi="宋体"/>
          <w:color w:val="auto"/>
          <w:sz w:val="24"/>
          <w:highlight w:val="none"/>
          <w:u w:val="single"/>
        </w:rPr>
        <w:t>湖南省新新张官高速公路建设开发有限公司</w:t>
      </w:r>
    </w:p>
    <w:p w14:paraId="0CD86C36">
      <w:pPr>
        <w:autoSpaceDE w:val="0"/>
        <w:spacing w:line="400" w:lineRule="exact"/>
        <w:rPr>
          <w:rFonts w:hint="eastAsia" w:ascii="宋体" w:hAnsi="宋体" w:eastAsia="宋体"/>
          <w:color w:val="auto"/>
          <w:sz w:val="24"/>
          <w:highlight w:val="none"/>
          <w:lang w:eastAsia="zh-CN"/>
        </w:rPr>
      </w:pPr>
      <w:r>
        <w:rPr>
          <w:rFonts w:hint="eastAsia" w:ascii="宋体" w:hAnsi="宋体"/>
          <w:b/>
          <w:bCs/>
          <w:color w:val="auto"/>
          <w:sz w:val="24"/>
          <w:highlight w:val="none"/>
        </w:rPr>
        <w:t>1.3</w:t>
      </w:r>
      <w:r>
        <w:rPr>
          <w:rFonts w:hint="eastAsia" w:ascii="宋体" w:hAnsi="宋体"/>
          <w:color w:val="auto"/>
          <w:sz w:val="24"/>
          <w:highlight w:val="none"/>
        </w:rPr>
        <w:t xml:space="preserve"> 采购代理机构</w:t>
      </w:r>
      <w:r>
        <w:rPr>
          <w:rFonts w:hint="eastAsia" w:ascii="宋体" w:hAnsi="宋体"/>
          <w:color w:val="auto"/>
          <w:sz w:val="24"/>
          <w:highlight w:val="none"/>
          <w:lang w:eastAsia="zh-CN"/>
        </w:rPr>
        <w:t>：</w:t>
      </w:r>
      <w:r>
        <w:rPr>
          <w:rFonts w:hint="eastAsia" w:ascii="宋体" w:hAnsi="宋体"/>
          <w:color w:val="auto"/>
          <w:sz w:val="24"/>
          <w:highlight w:val="none"/>
          <w:u w:val="single"/>
          <w:lang w:eastAsia="zh-CN"/>
        </w:rPr>
        <w:t>中科高盛咨询集团有限公司</w:t>
      </w:r>
    </w:p>
    <w:p w14:paraId="4B4F3AFF">
      <w:pPr>
        <w:autoSpaceDE w:val="0"/>
        <w:spacing w:line="400" w:lineRule="exact"/>
        <w:rPr>
          <w:rFonts w:hint="eastAsia" w:ascii="宋体" w:hAnsi="宋体" w:eastAsia="宋体"/>
          <w:color w:val="auto"/>
          <w:sz w:val="24"/>
          <w:highlight w:val="none"/>
          <w:lang w:eastAsia="zh-CN"/>
        </w:rPr>
      </w:pPr>
      <w:r>
        <w:rPr>
          <w:rFonts w:hint="eastAsia" w:ascii="宋体" w:hAnsi="宋体"/>
          <w:b/>
          <w:bCs/>
          <w:color w:val="auto"/>
          <w:sz w:val="24"/>
          <w:highlight w:val="none"/>
        </w:rPr>
        <w:t xml:space="preserve">1.4 </w:t>
      </w:r>
      <w:r>
        <w:rPr>
          <w:rFonts w:hint="eastAsia" w:ascii="宋体" w:hAnsi="宋体"/>
          <w:color w:val="auto"/>
          <w:sz w:val="24"/>
          <w:highlight w:val="none"/>
        </w:rPr>
        <w:t>采购项目资金落实情况</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自筹</w:t>
      </w:r>
      <w:r>
        <w:rPr>
          <w:rFonts w:hint="eastAsia" w:ascii="宋体" w:hAnsi="宋体"/>
          <w:color w:val="auto"/>
          <w:sz w:val="24"/>
          <w:highlight w:val="none"/>
          <w:u w:val="single"/>
          <w:lang w:eastAsia="zh-CN"/>
        </w:rPr>
        <w:t>已落实</w:t>
      </w:r>
    </w:p>
    <w:p w14:paraId="7FC5B21C">
      <w:pPr>
        <w:autoSpaceDE w:val="0"/>
        <w:spacing w:line="400" w:lineRule="exact"/>
        <w:rPr>
          <w:rFonts w:hint="default" w:ascii="宋体" w:hAnsi="宋体"/>
          <w:color w:val="auto"/>
          <w:sz w:val="24"/>
          <w:highlight w:val="none"/>
          <w:lang w:val="en-US" w:eastAsia="zh-CN"/>
        </w:rPr>
      </w:pPr>
      <w:r>
        <w:rPr>
          <w:rFonts w:hint="eastAsia" w:ascii="宋体" w:hAnsi="宋体"/>
          <w:b/>
          <w:bCs/>
          <w:color w:val="auto"/>
          <w:sz w:val="24"/>
          <w:highlight w:val="none"/>
        </w:rPr>
        <w:t xml:space="preserve">1.5 </w:t>
      </w:r>
      <w:r>
        <w:rPr>
          <w:rFonts w:hint="eastAsia" w:ascii="宋体" w:hAnsi="宋体"/>
          <w:color w:val="auto"/>
          <w:sz w:val="24"/>
          <w:highlight w:val="none"/>
        </w:rPr>
        <w:t>采购项目概况</w:t>
      </w:r>
      <w:r>
        <w:rPr>
          <w:rFonts w:hint="eastAsia" w:ascii="宋体" w:hAnsi="宋体"/>
          <w:color w:val="auto"/>
          <w:sz w:val="24"/>
          <w:highlight w:val="none"/>
          <w:lang w:eastAsia="zh-CN"/>
        </w:rPr>
        <w:t>：</w:t>
      </w:r>
      <w:r>
        <w:rPr>
          <w:rFonts w:hint="eastAsia" w:ascii="宋体" w:hAnsi="宋体"/>
          <w:color w:val="auto"/>
          <w:sz w:val="24"/>
          <w:highlight w:val="none"/>
          <w:u w:val="none"/>
        </w:rPr>
        <w:t>湖南省新新张官高速公路建设开发有限公司</w:t>
      </w:r>
      <w:r>
        <w:rPr>
          <w:rFonts w:hint="eastAsia" w:ascii="宋体" w:hAnsi="宋体"/>
          <w:color w:val="auto"/>
          <w:sz w:val="24"/>
          <w:highlight w:val="none"/>
          <w:u w:val="none"/>
          <w:lang w:val="en-US" w:eastAsia="zh-CN"/>
        </w:rPr>
        <w:t>拟通过公开方式，选聘一家经验丰富、信誉良好的会计师事务所提供专业的财务审计、咨询服务。</w:t>
      </w:r>
    </w:p>
    <w:p w14:paraId="0137B3D2">
      <w:pPr>
        <w:autoSpaceDE w:val="0"/>
        <w:spacing w:line="400" w:lineRule="exact"/>
        <w:ind w:firstLine="480" w:firstLineChars="200"/>
        <w:rPr>
          <w:rFonts w:hint="eastAsia" w:ascii="宋体" w:hAnsi="宋体"/>
          <w:color w:val="auto"/>
          <w:sz w:val="24"/>
          <w:highlight w:val="none"/>
          <w:u w:val="single"/>
        </w:rPr>
      </w:pPr>
    </w:p>
    <w:p w14:paraId="7F2E8310">
      <w:pPr>
        <w:autoSpaceDE w:val="0"/>
        <w:spacing w:line="400" w:lineRule="exact"/>
        <w:rPr>
          <w:rFonts w:ascii="宋体" w:hAnsi="宋体"/>
          <w:b/>
          <w:bCs/>
          <w:color w:val="auto"/>
          <w:sz w:val="24"/>
          <w:highlight w:val="none"/>
        </w:rPr>
      </w:pPr>
      <w:r>
        <w:rPr>
          <w:rFonts w:hint="eastAsia" w:ascii="宋体" w:hAnsi="宋体"/>
          <w:b/>
          <w:bCs/>
          <w:color w:val="auto"/>
          <w:sz w:val="24"/>
          <w:highlight w:val="none"/>
        </w:rPr>
        <w:t xml:space="preserve">1.6 </w:t>
      </w:r>
      <w:r>
        <w:rPr>
          <w:rFonts w:hint="eastAsia" w:ascii="宋体" w:hAnsi="宋体"/>
          <w:color w:val="auto"/>
          <w:sz w:val="24"/>
          <w:highlight w:val="none"/>
        </w:rPr>
        <w:t>成交供应商数量及成交份额：</w:t>
      </w:r>
    </w:p>
    <w:p w14:paraId="7D019868">
      <w:pPr>
        <w:autoSpaceDE w:val="0"/>
        <w:spacing w:line="400" w:lineRule="exact"/>
        <w:rPr>
          <w:rFonts w:ascii="宋体" w:hAnsi="宋体"/>
          <w:b/>
          <w:bCs/>
          <w:color w:val="auto"/>
          <w:sz w:val="24"/>
          <w:highlight w:val="none"/>
        </w:rPr>
      </w:pPr>
      <w:r>
        <w:rPr>
          <w:rStyle w:val="18"/>
          <w:rFonts w:hint="eastAsia"/>
          <w:color w:val="auto"/>
          <w:highlight w:val="none"/>
        </w:rPr>
        <w:sym w:font="Wingdings 2" w:char="0052"/>
      </w:r>
      <w:r>
        <w:rPr>
          <w:rFonts w:hint="eastAsia" w:ascii="宋体" w:hAnsi="宋体"/>
          <w:b/>
          <w:bCs/>
          <w:color w:val="auto"/>
          <w:sz w:val="24"/>
          <w:highlight w:val="none"/>
        </w:rPr>
        <w:t>一家</w:t>
      </w:r>
    </w:p>
    <w:p w14:paraId="4ACCBDB4">
      <w:pPr>
        <w:pStyle w:val="4"/>
        <w:rPr>
          <w:rFonts w:ascii="Arial" w:hAnsi="Arial"/>
          <w:color w:val="auto"/>
          <w:highlight w:val="none"/>
        </w:rPr>
      </w:pPr>
      <w:r>
        <w:rPr>
          <w:rFonts w:hint="eastAsia"/>
          <w:color w:val="auto"/>
          <w:highlight w:val="none"/>
        </w:rPr>
        <w:t xml:space="preserve">2 </w:t>
      </w:r>
      <w:r>
        <w:rPr>
          <w:rFonts w:hint="eastAsia" w:ascii="黑体" w:hAnsi="黑体"/>
          <w:color w:val="auto"/>
          <w:highlight w:val="none"/>
        </w:rPr>
        <w:t xml:space="preserve">采购范围及相关要求 </w:t>
      </w:r>
    </w:p>
    <w:p w14:paraId="3BB353E7">
      <w:pPr>
        <w:autoSpaceDE w:val="0"/>
        <w:spacing w:line="400" w:lineRule="exact"/>
        <w:rPr>
          <w:rFonts w:hint="eastAsia" w:ascii="宋体" w:hAnsi="宋体"/>
          <w:color w:val="auto"/>
          <w:sz w:val="24"/>
          <w:highlight w:val="none"/>
          <w:lang w:eastAsia="zh-CN"/>
        </w:rPr>
      </w:pPr>
      <w:r>
        <w:rPr>
          <w:rFonts w:hint="eastAsia" w:ascii="宋体" w:hAnsi="宋体"/>
          <w:b/>
          <w:bCs/>
          <w:color w:val="auto"/>
          <w:sz w:val="24"/>
          <w:highlight w:val="none"/>
        </w:rPr>
        <w:t xml:space="preserve">2.1 </w:t>
      </w:r>
      <w:r>
        <w:rPr>
          <w:rFonts w:hint="eastAsia" w:ascii="宋体" w:hAnsi="宋体"/>
          <w:color w:val="auto"/>
          <w:sz w:val="24"/>
          <w:highlight w:val="none"/>
        </w:rPr>
        <w:t>采购范围</w:t>
      </w:r>
      <w:r>
        <w:rPr>
          <w:rFonts w:hint="eastAsia" w:ascii="宋体" w:hAnsi="宋体"/>
          <w:color w:val="auto"/>
          <w:sz w:val="24"/>
          <w:highlight w:val="none"/>
          <w:lang w:eastAsia="zh-CN"/>
        </w:rPr>
        <w:t>：</w:t>
      </w:r>
      <w:r>
        <w:rPr>
          <w:rFonts w:hint="eastAsia" w:ascii="宋体" w:hAnsi="宋体" w:eastAsia="宋体" w:cs="Times New Roman"/>
          <w:color w:val="auto"/>
          <w:sz w:val="24"/>
          <w:highlight w:val="none"/>
        </w:rPr>
        <w:t>本次采购内容等见下表。</w:t>
      </w:r>
    </w:p>
    <w:tbl>
      <w:tblPr>
        <w:tblStyle w:val="16"/>
        <w:tblpPr w:leftFromText="180" w:rightFromText="180" w:vertAnchor="text" w:horzAnchor="page" w:tblpX="1625" w:tblpY="4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2595"/>
        <w:gridCol w:w="1410"/>
        <w:gridCol w:w="1291"/>
        <w:gridCol w:w="2729"/>
      </w:tblGrid>
      <w:tr w14:paraId="7F58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00" w:type="dxa"/>
            <w:vAlign w:val="center"/>
          </w:tcPr>
          <w:p w14:paraId="523A9FD3">
            <w:pPr>
              <w:pStyle w:val="11"/>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b/>
                <w:bCs/>
                <w:color w:val="auto"/>
                <w:sz w:val="21"/>
                <w:szCs w:val="21"/>
                <w:highlight w:val="none"/>
                <w:vertAlign w:val="baseline"/>
              </w:rPr>
            </w:pPr>
            <w:r>
              <w:rPr>
                <w:rFonts w:hint="eastAsia" w:ascii="宋体" w:hAnsi="宋体" w:cs="宋体"/>
                <w:b/>
                <w:bCs/>
                <w:i w:val="0"/>
                <w:iCs w:val="0"/>
                <w:caps w:val="0"/>
                <w:color w:val="auto"/>
                <w:spacing w:val="0"/>
                <w:sz w:val="21"/>
                <w:szCs w:val="21"/>
                <w:highlight w:val="none"/>
                <w:shd w:val="clear" w:fill="FFFFFF"/>
                <w:lang w:val="en-US" w:eastAsia="zh-CN"/>
              </w:rPr>
              <w:t>标</w:t>
            </w:r>
            <w:r>
              <w:rPr>
                <w:rFonts w:hint="eastAsia" w:ascii="宋体" w:hAnsi="宋体" w:eastAsia="宋体" w:cs="宋体"/>
                <w:b/>
                <w:bCs/>
                <w:i w:val="0"/>
                <w:iCs w:val="0"/>
                <w:caps w:val="0"/>
                <w:color w:val="auto"/>
                <w:spacing w:val="0"/>
                <w:sz w:val="21"/>
                <w:szCs w:val="21"/>
                <w:highlight w:val="none"/>
                <w:shd w:val="clear" w:fill="FFFFFF"/>
              </w:rPr>
              <w:t>包</w:t>
            </w:r>
          </w:p>
        </w:tc>
        <w:tc>
          <w:tcPr>
            <w:tcW w:w="2595" w:type="dxa"/>
            <w:vAlign w:val="center"/>
          </w:tcPr>
          <w:p w14:paraId="04415928">
            <w:pPr>
              <w:pStyle w:val="11"/>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b/>
                <w:bCs/>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fill="FFFFFF"/>
              </w:rPr>
              <w:t>标的名称</w:t>
            </w:r>
          </w:p>
        </w:tc>
        <w:tc>
          <w:tcPr>
            <w:tcW w:w="1410" w:type="dxa"/>
            <w:vAlign w:val="center"/>
          </w:tcPr>
          <w:p w14:paraId="0037BC83">
            <w:pPr>
              <w:pStyle w:val="11"/>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shd w:val="clear" w:fill="FFFFFF"/>
              </w:rPr>
              <w:t>数量</w:t>
            </w:r>
          </w:p>
          <w:p w14:paraId="44D55A5E">
            <w:pPr>
              <w:pStyle w:val="11"/>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b/>
                <w:bCs/>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fill="FFFFFF"/>
              </w:rPr>
              <w:t>（单位：项）</w:t>
            </w:r>
          </w:p>
        </w:tc>
        <w:tc>
          <w:tcPr>
            <w:tcW w:w="1291" w:type="dxa"/>
            <w:vAlign w:val="center"/>
          </w:tcPr>
          <w:p w14:paraId="5EFB6B9E">
            <w:pPr>
              <w:pStyle w:val="11"/>
              <w:keepNext w:val="0"/>
              <w:keepLines w:val="0"/>
              <w:widowControl w:val="0"/>
              <w:suppressLineNumbers w:val="0"/>
              <w:spacing w:before="0" w:beforeAutospacing="0" w:after="0" w:afterAutospacing="0"/>
              <w:ind w:left="0" w:leftChars="0" w:right="0" w:firstLine="0" w:firstLineChars="0"/>
              <w:jc w:val="center"/>
              <w:rPr>
                <w:rFonts w:hint="default" w:ascii="宋体" w:hAnsi="宋体" w:cs="宋体"/>
                <w:b/>
                <w:bCs/>
                <w:i w:val="0"/>
                <w:iCs w:val="0"/>
                <w:caps w:val="0"/>
                <w:color w:val="auto"/>
                <w:spacing w:val="0"/>
                <w:sz w:val="21"/>
                <w:szCs w:val="21"/>
                <w:highlight w:val="none"/>
                <w:shd w:val="clear" w:fill="FFFFFF"/>
                <w:lang w:val="en-US" w:eastAsia="zh-CN"/>
              </w:rPr>
            </w:pPr>
            <w:r>
              <w:rPr>
                <w:rFonts w:hint="eastAsia" w:ascii="宋体" w:hAnsi="宋体" w:cs="宋体"/>
                <w:b/>
                <w:bCs/>
                <w:i w:val="0"/>
                <w:iCs w:val="0"/>
                <w:caps w:val="0"/>
                <w:color w:val="auto"/>
                <w:spacing w:val="0"/>
                <w:sz w:val="21"/>
                <w:szCs w:val="21"/>
                <w:highlight w:val="none"/>
                <w:shd w:val="clear" w:fill="FFFFFF"/>
                <w:lang w:val="en-US" w:eastAsia="zh-CN"/>
              </w:rPr>
              <w:t>上限价</w:t>
            </w:r>
          </w:p>
          <w:p w14:paraId="461E565F">
            <w:pPr>
              <w:pStyle w:val="11"/>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b/>
                <w:bCs/>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fill="FFFFFF"/>
              </w:rPr>
              <w:t>（万元）</w:t>
            </w:r>
          </w:p>
        </w:tc>
        <w:tc>
          <w:tcPr>
            <w:tcW w:w="2729" w:type="dxa"/>
            <w:vAlign w:val="center"/>
          </w:tcPr>
          <w:p w14:paraId="3E719106">
            <w:pPr>
              <w:pStyle w:val="11"/>
              <w:keepNext w:val="0"/>
              <w:keepLines w:val="0"/>
              <w:widowControl w:val="0"/>
              <w:suppressLineNumbers w:val="0"/>
              <w:spacing w:before="0" w:beforeAutospacing="0" w:after="0" w:afterAutospacing="0"/>
              <w:ind w:right="0"/>
              <w:jc w:val="center"/>
              <w:rPr>
                <w:rFonts w:hint="default" w:ascii="宋体" w:hAnsi="宋体" w:eastAsia="宋体" w:cs="宋体"/>
                <w:b/>
                <w:bCs/>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fill="FFFFFF"/>
              </w:rPr>
              <w:t>服务范围</w:t>
            </w:r>
          </w:p>
        </w:tc>
      </w:tr>
      <w:tr w14:paraId="0D3E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1200" w:type="dxa"/>
            <w:vAlign w:val="center"/>
          </w:tcPr>
          <w:p w14:paraId="507C9B38">
            <w:pPr>
              <w:pStyle w:val="11"/>
              <w:keepNext w:val="0"/>
              <w:keepLines w:val="0"/>
              <w:widowControl w:val="0"/>
              <w:suppressLineNumbers w:val="0"/>
              <w:spacing w:before="0" w:beforeAutospacing="0" w:after="0" w:afterAutospacing="0"/>
              <w:ind w:left="0" w:leftChars="0" w:right="0" w:firstLine="0" w:firstLineChars="0"/>
              <w:jc w:val="center"/>
              <w:rPr>
                <w:rFonts w:hint="default" w:eastAsia="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595" w:type="dxa"/>
            <w:vAlign w:val="center"/>
          </w:tcPr>
          <w:p w14:paraId="5FF69505">
            <w:pPr>
              <w:pStyle w:val="11"/>
              <w:keepNext w:val="0"/>
              <w:keepLines w:val="0"/>
              <w:widowControl w:val="0"/>
              <w:suppressLineNumbers w:val="0"/>
              <w:spacing w:before="0" w:beforeAutospacing="0" w:after="0" w:afterAutospacing="0"/>
              <w:ind w:left="0" w:leftChars="0" w:right="0" w:firstLine="0" w:firstLineChars="0"/>
              <w:jc w:val="center"/>
              <w:rPr>
                <w:rFonts w:hint="default"/>
                <w:color w:val="auto"/>
                <w:sz w:val="21"/>
                <w:szCs w:val="21"/>
                <w:highlight w:val="none"/>
                <w:vertAlign w:val="baseline"/>
                <w:lang w:val="en-US"/>
              </w:rPr>
            </w:pPr>
            <w:r>
              <w:rPr>
                <w:rFonts w:hint="eastAsia" w:ascii="宋体" w:hAnsi="宋体" w:cs="Times New Roman"/>
                <w:color w:val="auto"/>
                <w:kern w:val="2"/>
                <w:sz w:val="21"/>
                <w:szCs w:val="21"/>
                <w:highlight w:val="none"/>
                <w:u w:val="none"/>
                <w:lang w:val="en-US" w:eastAsia="zh-CN" w:bidi="ar-SA"/>
              </w:rPr>
              <w:t>湖南省新新张官高速公路建设开发有限公司聘请中介机构提供2025年度和2026年度财务报表审计、 日常财务咨询服务</w:t>
            </w:r>
          </w:p>
        </w:tc>
        <w:tc>
          <w:tcPr>
            <w:tcW w:w="1410" w:type="dxa"/>
            <w:vAlign w:val="center"/>
          </w:tcPr>
          <w:p w14:paraId="10776F04">
            <w:pPr>
              <w:pStyle w:val="11"/>
              <w:keepNext w:val="0"/>
              <w:keepLines w:val="0"/>
              <w:widowControl w:val="0"/>
              <w:suppressLineNumbers w:val="0"/>
              <w:spacing w:before="0" w:beforeAutospacing="0" w:after="0" w:afterAutospacing="0"/>
              <w:ind w:left="0" w:leftChars="0" w:right="0" w:firstLine="0" w:firstLineChars="0"/>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1291" w:type="dxa"/>
            <w:vAlign w:val="center"/>
          </w:tcPr>
          <w:p w14:paraId="3A7100C4">
            <w:pPr>
              <w:pStyle w:val="11"/>
              <w:keepNext w:val="0"/>
              <w:keepLines w:val="0"/>
              <w:widowControl w:val="0"/>
              <w:suppressLineNumbers w:val="0"/>
              <w:spacing w:before="0" w:beforeAutospacing="0" w:after="0" w:afterAutospacing="0"/>
              <w:ind w:left="0" w:leftChars="0" w:right="0" w:firstLine="0" w:firstLineChars="0"/>
              <w:jc w:val="center"/>
              <w:rPr>
                <w:rFonts w:hint="default" w:eastAsia="宋体"/>
                <w:color w:val="auto"/>
                <w:sz w:val="21"/>
                <w:szCs w:val="21"/>
                <w:highlight w:val="none"/>
                <w:vertAlign w:val="baseline"/>
                <w:lang w:val="en-US" w:eastAsia="zh-CN"/>
              </w:rPr>
            </w:pPr>
            <w:r>
              <w:rPr>
                <w:rFonts w:hint="eastAsia" w:ascii="宋体" w:hAnsi="宋体"/>
                <w:color w:val="auto"/>
                <w:sz w:val="21"/>
                <w:szCs w:val="21"/>
                <w:highlight w:val="none"/>
                <w:u w:val="none"/>
                <w:lang w:val="en-US" w:eastAsia="zh-CN"/>
              </w:rPr>
              <w:t>45.00</w:t>
            </w:r>
          </w:p>
        </w:tc>
        <w:tc>
          <w:tcPr>
            <w:tcW w:w="2729" w:type="dxa"/>
          </w:tcPr>
          <w:p w14:paraId="2D90340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jc w:val="left"/>
              <w:rPr>
                <w:rFonts w:hint="default" w:ascii="宋体" w:hAnsi="宋体" w:eastAsia="宋体" w:cs="Times New Roman"/>
                <w:color w:val="auto"/>
                <w:kern w:val="2"/>
                <w:sz w:val="21"/>
                <w:szCs w:val="21"/>
                <w:highlight w:val="none"/>
                <w:u w:val="none"/>
                <w:lang w:val="en-US" w:eastAsia="zh-CN" w:bidi="ar-SA"/>
              </w:rPr>
            </w:pPr>
            <w:r>
              <w:rPr>
                <w:rFonts w:hint="default" w:ascii="宋体" w:hAnsi="宋体" w:eastAsia="宋体" w:cs="Times New Roman"/>
                <w:color w:val="auto"/>
                <w:kern w:val="2"/>
                <w:sz w:val="21"/>
                <w:szCs w:val="21"/>
                <w:highlight w:val="none"/>
                <w:u w:val="none"/>
                <w:lang w:val="en-US" w:eastAsia="zh-CN" w:bidi="ar-SA"/>
              </w:rPr>
              <w:t>服务内容包括但不</w:t>
            </w:r>
            <w:r>
              <w:rPr>
                <w:rFonts w:hint="eastAsia" w:ascii="宋体" w:hAnsi="宋体" w:eastAsia="宋体" w:cs="Times New Roman"/>
                <w:color w:val="auto"/>
                <w:kern w:val="2"/>
                <w:sz w:val="21"/>
                <w:szCs w:val="21"/>
                <w:highlight w:val="none"/>
                <w:u w:val="none"/>
                <w:lang w:val="en-US" w:eastAsia="zh-CN" w:bidi="ar-SA"/>
              </w:rPr>
              <w:t>限</w:t>
            </w:r>
            <w:r>
              <w:rPr>
                <w:rFonts w:hint="default" w:ascii="宋体" w:hAnsi="宋体" w:eastAsia="宋体" w:cs="Times New Roman"/>
                <w:color w:val="auto"/>
                <w:kern w:val="2"/>
                <w:sz w:val="21"/>
                <w:szCs w:val="21"/>
                <w:highlight w:val="none"/>
                <w:u w:val="none"/>
                <w:lang w:val="en-US" w:eastAsia="zh-CN" w:bidi="ar-SA"/>
              </w:rPr>
              <w:t>于：（一）审计服务：</w:t>
            </w:r>
          </w:p>
          <w:p w14:paraId="36E7D4C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jc w:val="left"/>
              <w:rPr>
                <w:rFonts w:hint="default" w:ascii="宋体" w:hAnsi="宋体" w:eastAsia="宋体" w:cs="Times New Roman"/>
                <w:color w:val="auto"/>
                <w:kern w:val="2"/>
                <w:sz w:val="21"/>
                <w:szCs w:val="21"/>
                <w:highlight w:val="none"/>
                <w:u w:val="none"/>
                <w:lang w:val="en-US" w:eastAsia="zh-CN" w:bidi="ar-SA"/>
              </w:rPr>
            </w:pPr>
            <w:r>
              <w:rPr>
                <w:rFonts w:hint="default" w:ascii="宋体" w:hAnsi="宋体" w:eastAsia="宋体" w:cs="Times New Roman"/>
                <w:color w:val="auto"/>
                <w:kern w:val="2"/>
                <w:sz w:val="21"/>
                <w:szCs w:val="21"/>
                <w:highlight w:val="none"/>
                <w:u w:val="none"/>
                <w:lang w:val="en-US" w:eastAsia="zh-CN" w:bidi="ar-SA"/>
              </w:rPr>
              <w:t>1.财务报表审计服务：对公司合并及本部、新新项目部、张官项目部、6个分公司、1个指挥部的年度财务报表进行审计，并按时出具审计报告。</w:t>
            </w:r>
          </w:p>
          <w:p w14:paraId="730A0D1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jc w:val="left"/>
              <w:rPr>
                <w:rFonts w:hint="default" w:ascii="宋体" w:hAnsi="宋体" w:eastAsia="宋体" w:cs="Times New Roman"/>
                <w:color w:val="auto"/>
                <w:kern w:val="2"/>
                <w:sz w:val="21"/>
                <w:szCs w:val="21"/>
                <w:highlight w:val="none"/>
                <w:u w:val="none"/>
                <w:lang w:val="en-US" w:eastAsia="zh-CN" w:bidi="ar-SA"/>
              </w:rPr>
            </w:pPr>
            <w:r>
              <w:rPr>
                <w:rFonts w:hint="default" w:ascii="宋体" w:hAnsi="宋体" w:eastAsia="宋体" w:cs="Times New Roman"/>
                <w:color w:val="auto"/>
                <w:kern w:val="2"/>
                <w:sz w:val="21"/>
                <w:szCs w:val="21"/>
                <w:highlight w:val="none"/>
                <w:u w:val="none"/>
                <w:lang w:val="en-US" w:eastAsia="zh-CN" w:bidi="ar-SA"/>
              </w:rPr>
              <w:t>2.专项审计服务：对各类资金进行专项审计并出具审计意见，确保项目建设资金专款专用，包括但不限于对各市县指挥部征拆资金、监理费用、各总包部工程费用等。</w:t>
            </w:r>
          </w:p>
          <w:p w14:paraId="415EB57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jc w:val="left"/>
              <w:rPr>
                <w:rFonts w:hint="default" w:ascii="宋体" w:hAnsi="宋体" w:eastAsia="宋体" w:cs="Times New Roman"/>
                <w:color w:val="auto"/>
                <w:kern w:val="2"/>
                <w:sz w:val="21"/>
                <w:szCs w:val="21"/>
                <w:highlight w:val="none"/>
                <w:u w:val="none"/>
                <w:lang w:val="en-US" w:eastAsia="zh-CN" w:bidi="ar-SA"/>
              </w:rPr>
            </w:pPr>
            <w:r>
              <w:rPr>
                <w:rFonts w:hint="default" w:ascii="宋体" w:hAnsi="宋体" w:eastAsia="宋体" w:cs="Times New Roman"/>
                <w:color w:val="auto"/>
                <w:kern w:val="2"/>
                <w:sz w:val="21"/>
                <w:szCs w:val="21"/>
                <w:highlight w:val="none"/>
                <w:u w:val="none"/>
                <w:lang w:val="en-US" w:eastAsia="zh-CN" w:bidi="ar-SA"/>
              </w:rPr>
              <w:t>（二）日常咨询服务：财务核算、涉税事项等咨询服务；根据公司财务状况提出合理化建议等。</w:t>
            </w:r>
          </w:p>
          <w:p w14:paraId="656C174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jc w:val="left"/>
              <w:rPr>
                <w:rFonts w:hint="default"/>
                <w:color w:val="auto"/>
                <w:sz w:val="21"/>
                <w:szCs w:val="21"/>
                <w:highlight w:val="none"/>
                <w:vertAlign w:val="baseline"/>
              </w:rPr>
            </w:pPr>
            <w:r>
              <w:rPr>
                <w:rFonts w:hint="default" w:ascii="宋体" w:hAnsi="宋体" w:eastAsia="宋体" w:cs="Times New Roman"/>
                <w:color w:val="auto"/>
                <w:kern w:val="2"/>
                <w:sz w:val="21"/>
                <w:szCs w:val="21"/>
                <w:highlight w:val="none"/>
                <w:u w:val="none"/>
                <w:lang w:val="en-US" w:eastAsia="zh-CN" w:bidi="ar-SA"/>
              </w:rPr>
              <w:t>（三）其他事项：协助完成会计凭证扫描，以及其他根据公司需求需要配合完成事项。</w:t>
            </w:r>
          </w:p>
        </w:tc>
      </w:tr>
    </w:tbl>
    <w:p w14:paraId="76308284">
      <w:pPr>
        <w:pStyle w:val="11"/>
        <w:ind w:left="0" w:leftChars="0" w:firstLine="0" w:firstLineChars="0"/>
        <w:rPr>
          <w:rFonts w:hint="eastAsia"/>
          <w:color w:val="auto"/>
          <w:highlight w:val="none"/>
        </w:rPr>
      </w:pPr>
    </w:p>
    <w:p w14:paraId="0D0E7FF6">
      <w:pPr>
        <w:autoSpaceDE w:val="0"/>
        <w:spacing w:line="400" w:lineRule="exact"/>
        <w:rPr>
          <w:rFonts w:hint="eastAsia" w:ascii="宋体" w:hAnsi="宋体"/>
          <w:color w:val="auto"/>
          <w:sz w:val="24"/>
          <w:highlight w:val="none"/>
          <w:lang w:val="en-US" w:eastAsia="zh-CN"/>
        </w:rPr>
      </w:pPr>
      <w:r>
        <w:rPr>
          <w:rFonts w:hint="eastAsia" w:ascii="宋体" w:hAnsi="宋体"/>
          <w:b/>
          <w:bCs/>
          <w:color w:val="auto"/>
          <w:sz w:val="24"/>
          <w:highlight w:val="none"/>
        </w:rPr>
        <w:t xml:space="preserve">2.2 </w:t>
      </w:r>
      <w:r>
        <w:rPr>
          <w:rFonts w:hint="eastAsia" w:ascii="宋体" w:hAnsi="宋体"/>
          <w:color w:val="auto"/>
          <w:sz w:val="24"/>
          <w:highlight w:val="none"/>
        </w:rPr>
        <w:t>服务期限</w:t>
      </w:r>
      <w:r>
        <w:rPr>
          <w:rFonts w:hint="eastAsia" w:ascii="宋体" w:hAnsi="宋体"/>
          <w:color w:val="auto"/>
          <w:sz w:val="24"/>
          <w:highlight w:val="none"/>
          <w:lang w:eastAsia="zh-CN"/>
        </w:rPr>
        <w:t>：自</w:t>
      </w:r>
      <w:r>
        <w:rPr>
          <w:rFonts w:hint="eastAsia" w:ascii="宋体" w:hAnsi="宋体"/>
          <w:color w:val="auto"/>
          <w:sz w:val="24"/>
          <w:highlight w:val="none"/>
          <w:lang w:val="en-US" w:eastAsia="zh-CN"/>
        </w:rPr>
        <w:t>合同签订之日起至2027年4月30日</w:t>
      </w:r>
      <w:r>
        <w:rPr>
          <w:rFonts w:hint="eastAsia" w:ascii="宋体" w:hAnsi="宋体"/>
          <w:color w:val="auto"/>
          <w:sz w:val="24"/>
          <w:highlight w:val="none"/>
          <w:lang w:eastAsia="zh-CN"/>
        </w:rPr>
        <w:t>，具体时间以采购人下达工作指令之日起至完成合同</w:t>
      </w:r>
      <w:r>
        <w:rPr>
          <w:rFonts w:hint="eastAsia" w:ascii="宋体" w:hAnsi="宋体"/>
          <w:color w:val="auto"/>
          <w:sz w:val="24"/>
          <w:highlight w:val="none"/>
          <w:lang w:val="en-US" w:eastAsia="zh-CN"/>
        </w:rPr>
        <w:t>约</w:t>
      </w:r>
      <w:r>
        <w:rPr>
          <w:rFonts w:hint="eastAsia" w:ascii="宋体" w:hAnsi="宋体"/>
          <w:color w:val="auto"/>
          <w:sz w:val="24"/>
          <w:highlight w:val="none"/>
          <w:lang w:eastAsia="zh-CN"/>
        </w:rPr>
        <w:t>定的事项之日止</w:t>
      </w:r>
      <w:r>
        <w:rPr>
          <w:rFonts w:hint="eastAsia" w:ascii="宋体" w:hAnsi="宋体"/>
          <w:color w:val="auto"/>
          <w:sz w:val="24"/>
          <w:highlight w:val="none"/>
          <w:lang w:val="en-US" w:eastAsia="zh-CN"/>
        </w:rPr>
        <w:t>。</w:t>
      </w:r>
    </w:p>
    <w:p w14:paraId="5E248754">
      <w:pPr>
        <w:autoSpaceDE w:val="0"/>
        <w:spacing w:line="400" w:lineRule="exact"/>
        <w:rPr>
          <w:rFonts w:hint="default" w:ascii="宋体" w:hAnsi="宋体" w:eastAsia="宋体"/>
          <w:color w:val="auto"/>
          <w:sz w:val="24"/>
          <w:highlight w:val="none"/>
          <w:lang w:val="en-US" w:eastAsia="zh-CN"/>
        </w:rPr>
      </w:pPr>
      <w:r>
        <w:rPr>
          <w:rFonts w:hint="eastAsia" w:ascii="宋体" w:hAnsi="宋体"/>
          <w:b/>
          <w:bCs/>
          <w:color w:val="auto"/>
          <w:sz w:val="24"/>
          <w:highlight w:val="none"/>
        </w:rPr>
        <w:t xml:space="preserve">2.3 </w:t>
      </w:r>
      <w:r>
        <w:rPr>
          <w:rFonts w:hint="eastAsia" w:ascii="宋体" w:hAnsi="宋体"/>
          <w:color w:val="auto"/>
          <w:sz w:val="24"/>
          <w:highlight w:val="none"/>
        </w:rPr>
        <w:t>服务地点</w:t>
      </w:r>
      <w:r>
        <w:rPr>
          <w:rFonts w:hint="eastAsia" w:ascii="宋体" w:hAnsi="宋体"/>
          <w:color w:val="auto"/>
          <w:sz w:val="24"/>
          <w:highlight w:val="none"/>
          <w:lang w:eastAsia="zh-CN"/>
        </w:rPr>
        <w:t>：</w:t>
      </w:r>
      <w:bookmarkStart w:id="0" w:name="EBf0722c4e21ab49a0905d040a063b993a"/>
      <w:r>
        <w:rPr>
          <w:rFonts w:hint="eastAsia" w:ascii="宋体" w:hAnsi="宋体"/>
          <w:color w:val="auto"/>
          <w:sz w:val="24"/>
          <w:highlight w:val="none"/>
          <w:lang w:val="en-US" w:eastAsia="zh-CN"/>
        </w:rPr>
        <w:t>湖南省境内</w:t>
      </w:r>
      <w:bookmarkEnd w:id="0"/>
      <w:r>
        <w:rPr>
          <w:rFonts w:hint="eastAsia" w:ascii="宋体" w:hAnsi="宋体"/>
          <w:color w:val="auto"/>
          <w:sz w:val="24"/>
          <w:highlight w:val="none"/>
          <w:lang w:val="en-US" w:eastAsia="zh-CN"/>
        </w:rPr>
        <w:t>。</w:t>
      </w:r>
    </w:p>
    <w:p w14:paraId="6A2FACF4">
      <w:pPr>
        <w:autoSpaceDE w:val="0"/>
        <w:spacing w:line="400" w:lineRule="exact"/>
        <w:rPr>
          <w:rFonts w:hint="eastAsia" w:ascii="宋体" w:hAnsi="宋体"/>
          <w:color w:val="auto"/>
          <w:sz w:val="24"/>
          <w:highlight w:val="none"/>
        </w:rPr>
      </w:pPr>
      <w:r>
        <w:rPr>
          <w:rFonts w:hint="eastAsia" w:ascii="宋体" w:hAnsi="宋体"/>
          <w:b/>
          <w:bCs/>
          <w:color w:val="auto"/>
          <w:sz w:val="24"/>
          <w:highlight w:val="none"/>
        </w:rPr>
        <w:t xml:space="preserve">2.4 </w:t>
      </w:r>
      <w:r>
        <w:rPr>
          <w:rFonts w:hint="eastAsia" w:ascii="宋体" w:hAnsi="宋体"/>
          <w:color w:val="auto"/>
          <w:sz w:val="24"/>
          <w:highlight w:val="none"/>
        </w:rPr>
        <w:t>质量要求或服务标准</w:t>
      </w:r>
      <w:r>
        <w:rPr>
          <w:rFonts w:hint="eastAsia" w:ascii="宋体" w:hAnsi="宋体"/>
          <w:color w:val="auto"/>
          <w:sz w:val="24"/>
          <w:highlight w:val="none"/>
          <w:lang w:eastAsia="zh-CN"/>
        </w:rPr>
        <w:t>：</w:t>
      </w:r>
      <w:r>
        <w:rPr>
          <w:rFonts w:hint="eastAsia" w:ascii="宋体" w:hAnsi="宋体"/>
          <w:color w:val="auto"/>
          <w:sz w:val="24"/>
          <w:highlight w:val="none"/>
        </w:rPr>
        <w:t xml:space="preserve"> </w:t>
      </w:r>
    </w:p>
    <w:p w14:paraId="5B1DC3F4">
      <w:pPr>
        <w:autoSpaceDE w:val="0"/>
        <w:spacing w:line="400" w:lineRule="exact"/>
        <w:ind w:firstLine="480" w:firstLineChars="200"/>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严格按照国家法律法规及行业相关标准的要求，根据采购人要求优质完成相关工作，成果得到采购人的认可并确认有效、可用。</w:t>
      </w:r>
    </w:p>
    <w:p w14:paraId="408CC156">
      <w:pPr>
        <w:pStyle w:val="4"/>
        <w:rPr>
          <w:rFonts w:ascii="Arial" w:hAnsi="Arial"/>
          <w:color w:val="auto"/>
          <w:highlight w:val="none"/>
        </w:rPr>
      </w:pPr>
      <w:r>
        <w:rPr>
          <w:rFonts w:hint="eastAsia"/>
          <w:color w:val="auto"/>
          <w:highlight w:val="none"/>
        </w:rPr>
        <w:t xml:space="preserve">3 </w:t>
      </w:r>
      <w:r>
        <w:rPr>
          <w:rFonts w:hint="eastAsia" w:ascii="黑体" w:hAnsi="黑体"/>
          <w:color w:val="auto"/>
          <w:highlight w:val="none"/>
        </w:rPr>
        <w:t>供应商资格要求</w:t>
      </w:r>
    </w:p>
    <w:p w14:paraId="5290C267">
      <w:pPr>
        <w:autoSpaceDE w:val="0"/>
        <w:spacing w:line="400" w:lineRule="exact"/>
        <w:ind w:firstLine="241" w:firstLineChars="100"/>
        <w:rPr>
          <w:rFonts w:hint="eastAsia" w:ascii="宋体" w:hAnsi="宋体" w:eastAsia="宋体"/>
          <w:color w:val="auto"/>
          <w:sz w:val="24"/>
          <w:highlight w:val="none"/>
          <w:lang w:eastAsia="zh-CN"/>
        </w:rPr>
      </w:pPr>
      <w:r>
        <w:rPr>
          <w:rFonts w:hint="eastAsia" w:ascii="宋体" w:hAnsi="宋体"/>
          <w:b/>
          <w:bCs/>
          <w:color w:val="auto"/>
          <w:sz w:val="24"/>
          <w:highlight w:val="none"/>
        </w:rPr>
        <w:t>3.1</w:t>
      </w:r>
      <w:r>
        <w:rPr>
          <w:rFonts w:hint="eastAsia" w:ascii="宋体" w:hAnsi="宋体"/>
          <w:color w:val="auto"/>
          <w:sz w:val="24"/>
          <w:highlight w:val="none"/>
        </w:rPr>
        <w:t>供应商不得存在下列情形之一</w:t>
      </w:r>
      <w:r>
        <w:rPr>
          <w:rFonts w:hint="eastAsia" w:ascii="宋体" w:hAnsi="宋体"/>
          <w:color w:val="auto"/>
          <w:sz w:val="24"/>
          <w:highlight w:val="none"/>
          <w:lang w:eastAsia="zh-CN"/>
        </w:rPr>
        <w:t>：</w:t>
      </w:r>
    </w:p>
    <w:p w14:paraId="677ECEF4">
      <w:pPr>
        <w:autoSpaceDE w:val="0"/>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（1）处于被责令停产停业、暂扣或者吊销执照、暂扣或者吊销许可证、吊销资质证</w:t>
      </w:r>
    </w:p>
    <w:p w14:paraId="1FFCD8D1">
      <w:pPr>
        <w:autoSpaceDE w:val="0"/>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书状态；</w:t>
      </w:r>
    </w:p>
    <w:p w14:paraId="50180CBA">
      <w:pPr>
        <w:autoSpaceDE w:val="0"/>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（2）进入清算程序，或被宣告破产，或其他丧失履约能力的情形；</w:t>
      </w:r>
    </w:p>
    <w:p w14:paraId="75B5AEE8">
      <w:pPr>
        <w:autoSpaceDE w:val="0"/>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在国家企业信用信息公示系统（https://www.gsxt.gov.cn）中被列入严重违法失信企业名单的或在“信用中国网站”（https://www.creditchina.gov.cn）被列入失信被执行人名单的；</w:t>
      </w:r>
    </w:p>
    <w:p w14:paraId="77198509">
      <w:pPr>
        <w:autoSpaceDE w:val="0"/>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（4）与采购人有利害关系且可能影响采购公正性；</w:t>
      </w:r>
    </w:p>
    <w:p w14:paraId="7FF788E3">
      <w:pPr>
        <w:autoSpaceDE w:val="0"/>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（5）单位负责人为同一人或者存在控股</w:t>
      </w:r>
      <w:r>
        <w:rPr>
          <w:rFonts w:hint="eastAsia" w:ascii="宋体" w:hAnsi="宋体"/>
          <w:color w:val="auto"/>
          <w:sz w:val="24"/>
          <w:highlight w:val="none"/>
          <w:lang w:eastAsia="zh-CN"/>
        </w:rPr>
        <w:t>、</w:t>
      </w:r>
      <w:r>
        <w:rPr>
          <w:rFonts w:hint="eastAsia" w:ascii="宋体" w:hAnsi="宋体"/>
          <w:color w:val="auto"/>
          <w:sz w:val="24"/>
          <w:highlight w:val="none"/>
        </w:rPr>
        <w:t>管理关系的不同单位（即利益相关企业）同时响应本次采购。</w:t>
      </w:r>
    </w:p>
    <w:p w14:paraId="5A8C0090">
      <w:pPr>
        <w:autoSpaceDE w:val="0"/>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w:t>
      </w:r>
      <w:r>
        <w:rPr>
          <w:rFonts w:hint="eastAsia" w:ascii="宋体" w:hAnsi="宋体"/>
          <w:color w:val="auto"/>
          <w:sz w:val="24"/>
          <w:highlight w:val="none"/>
        </w:rPr>
        <w:t>其他：法律法规规定的其他情形。</w:t>
      </w:r>
    </w:p>
    <w:p w14:paraId="0C353AB8">
      <w:pPr>
        <w:autoSpaceDE w:val="0"/>
        <w:spacing w:line="400" w:lineRule="exact"/>
        <w:ind w:firstLine="240" w:firstLineChars="100"/>
        <w:rPr>
          <w:rFonts w:hint="eastAsia" w:ascii="宋体" w:hAnsi="宋体"/>
          <w:color w:val="auto"/>
          <w:sz w:val="24"/>
          <w:highlight w:val="none"/>
        </w:rPr>
      </w:pPr>
    </w:p>
    <w:p w14:paraId="320FF4CC">
      <w:pPr>
        <w:autoSpaceDE w:val="0"/>
        <w:spacing w:line="400" w:lineRule="exact"/>
        <w:ind w:firstLine="240" w:firstLineChars="100"/>
        <w:rPr>
          <w:rFonts w:hint="eastAsia" w:ascii="宋体" w:hAnsi="宋体" w:eastAsia="宋体"/>
          <w:color w:val="auto"/>
          <w:sz w:val="24"/>
          <w:highlight w:val="none"/>
          <w:lang w:eastAsia="zh-CN"/>
        </w:rPr>
      </w:pPr>
      <w:r>
        <w:rPr>
          <w:rFonts w:hint="eastAsia" w:ascii="宋体" w:hAnsi="宋体"/>
          <w:color w:val="auto"/>
          <w:sz w:val="24"/>
          <w:highlight w:val="none"/>
        </w:rPr>
        <w:t>3.2供应商应满足如下要求</w:t>
      </w:r>
      <w:r>
        <w:rPr>
          <w:rFonts w:hint="eastAsia" w:ascii="宋体" w:hAnsi="宋体"/>
          <w:color w:val="auto"/>
          <w:sz w:val="24"/>
          <w:highlight w:val="none"/>
          <w:lang w:eastAsia="zh-CN"/>
        </w:rPr>
        <w:t>：</w:t>
      </w:r>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112"/>
        <w:gridCol w:w="3117"/>
      </w:tblGrid>
      <w:tr w14:paraId="6D18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72894E6">
            <w:pPr>
              <w:keepNext w:val="0"/>
              <w:keepLines w:val="0"/>
              <w:widowControl w:val="0"/>
              <w:suppressLineNumbers w:val="0"/>
              <w:spacing w:before="0" w:beforeAutospacing="0" w:after="0" w:afterAutospacing="0" w:line="320" w:lineRule="exact"/>
              <w:ind w:left="0" w:right="0"/>
              <w:jc w:val="center"/>
              <w:rPr>
                <w:rFonts w:hint="default" w:ascii="宋体" w:hAnsi="宋体"/>
                <w:color w:val="auto"/>
                <w:sz w:val="24"/>
                <w:highlight w:val="none"/>
              </w:rPr>
            </w:pPr>
            <w:r>
              <w:rPr>
                <w:rFonts w:hint="eastAsia" w:ascii="宋体" w:hAnsi="宋体"/>
                <w:color w:val="auto"/>
                <w:sz w:val="24"/>
                <w:highlight w:val="none"/>
              </w:rPr>
              <w:t>资格条件</w:t>
            </w:r>
          </w:p>
        </w:tc>
        <w:tc>
          <w:tcPr>
            <w:tcW w:w="4112" w:type="dxa"/>
          </w:tcPr>
          <w:p w14:paraId="3A710404">
            <w:pPr>
              <w:keepNext w:val="0"/>
              <w:keepLines w:val="0"/>
              <w:widowControl w:val="0"/>
              <w:suppressLineNumbers w:val="0"/>
              <w:spacing w:before="0" w:beforeAutospacing="0" w:after="0" w:afterAutospacing="0" w:line="320" w:lineRule="exact"/>
              <w:ind w:left="0" w:right="0"/>
              <w:jc w:val="both"/>
              <w:rPr>
                <w:rFonts w:hint="default" w:ascii="宋体" w:hAnsi="宋体"/>
                <w:color w:val="auto"/>
                <w:sz w:val="24"/>
                <w:highlight w:val="none"/>
              </w:rPr>
            </w:pPr>
            <w:r>
              <w:rPr>
                <w:rFonts w:hint="eastAsia" w:ascii="宋体" w:hAnsi="宋体"/>
                <w:color w:val="auto"/>
                <w:sz w:val="24"/>
                <w:highlight w:val="none"/>
              </w:rPr>
              <w:t xml:space="preserve">对供应商要求 </w:t>
            </w:r>
          </w:p>
        </w:tc>
        <w:tc>
          <w:tcPr>
            <w:tcW w:w="3117" w:type="dxa"/>
          </w:tcPr>
          <w:p w14:paraId="79AC842B">
            <w:pPr>
              <w:keepNext w:val="0"/>
              <w:keepLines w:val="0"/>
              <w:widowControl w:val="0"/>
              <w:suppressLineNumbers w:val="0"/>
              <w:spacing w:before="0" w:beforeAutospacing="0" w:after="0" w:afterAutospacing="0" w:line="320" w:lineRule="exact"/>
              <w:ind w:left="0" w:right="0"/>
              <w:jc w:val="both"/>
              <w:rPr>
                <w:rFonts w:hint="default" w:ascii="宋体" w:hAnsi="宋体"/>
                <w:color w:val="auto"/>
                <w:sz w:val="24"/>
                <w:highlight w:val="none"/>
              </w:rPr>
            </w:pPr>
            <w:r>
              <w:rPr>
                <w:rFonts w:hint="eastAsia" w:ascii="宋体" w:hAnsi="宋体"/>
                <w:color w:val="auto"/>
                <w:sz w:val="24"/>
                <w:highlight w:val="none"/>
              </w:rPr>
              <w:t>证明材料要求</w:t>
            </w:r>
          </w:p>
        </w:tc>
      </w:tr>
      <w:tr w14:paraId="3991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6B6DFA85">
            <w:pPr>
              <w:keepNext w:val="0"/>
              <w:keepLines w:val="0"/>
              <w:widowControl w:val="0"/>
              <w:suppressLineNumbers w:val="0"/>
              <w:spacing w:before="0" w:beforeAutospacing="0" w:after="0" w:afterAutospacing="0" w:line="240" w:lineRule="auto"/>
              <w:ind w:left="0" w:right="0"/>
              <w:jc w:val="both"/>
              <w:rPr>
                <w:rFonts w:hint="default" w:ascii="宋体" w:hAnsi="宋体"/>
                <w:b w:val="0"/>
                <w:bCs w:val="0"/>
                <w:color w:val="auto"/>
                <w:sz w:val="24"/>
                <w:highlight w:val="none"/>
              </w:rPr>
            </w:pPr>
            <w:r>
              <w:rPr>
                <w:rFonts w:hint="eastAsia" w:ascii="宋体" w:hAnsi="宋体"/>
                <w:b w:val="0"/>
                <w:bCs w:val="0"/>
                <w:color w:val="auto"/>
                <w:sz w:val="24"/>
                <w:highlight w:val="none"/>
              </w:rPr>
              <w:t>（1）依法设立</w:t>
            </w:r>
          </w:p>
        </w:tc>
        <w:tc>
          <w:tcPr>
            <w:tcW w:w="4112" w:type="dxa"/>
          </w:tcPr>
          <w:p w14:paraId="5B566C39">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t xml:space="preserve">□不适用  </w:t>
            </w:r>
          </w:p>
          <w:p w14:paraId="623CF275">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适用</w:t>
            </w:r>
          </w:p>
          <w:p w14:paraId="43057566">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none"/>
              </w:rPr>
              <w:t>具有独立法人资格，持有有效的营业执照（或事业单位法人证书或社会团体法人登记证书</w:t>
            </w:r>
            <w:r>
              <w:rPr>
                <w:rStyle w:val="18"/>
                <w:rFonts w:hint="eastAsia"/>
                <w:b w:val="0"/>
                <w:bCs w:val="0"/>
                <w:color w:val="auto"/>
                <w:highlight w:val="none"/>
                <w:u w:val="none"/>
                <w:lang w:eastAsia="zh-CN"/>
              </w:rPr>
              <w:t>）（</w:t>
            </w:r>
            <w:r>
              <w:rPr>
                <w:rStyle w:val="18"/>
                <w:rFonts w:hint="eastAsia"/>
                <w:b w:val="0"/>
                <w:bCs w:val="0"/>
                <w:color w:val="auto"/>
                <w:highlight w:val="none"/>
                <w:u w:val="none"/>
              </w:rPr>
              <w:t>供应商为企业的，还应具备组织机构代码证，按照“三证合一”或“五证合一”登记制度进行登记的，可仅提供营业执照副本</w:t>
            </w:r>
            <w:r>
              <w:rPr>
                <w:rStyle w:val="18"/>
                <w:rFonts w:hint="eastAsia"/>
                <w:b w:val="0"/>
                <w:bCs w:val="0"/>
                <w:color w:val="auto"/>
                <w:highlight w:val="none"/>
                <w:u w:val="none"/>
                <w:lang w:eastAsia="zh-CN"/>
              </w:rPr>
              <w:t>）</w:t>
            </w:r>
            <w:r>
              <w:rPr>
                <w:rStyle w:val="18"/>
                <w:rFonts w:hint="eastAsia"/>
                <w:b w:val="0"/>
                <w:bCs w:val="0"/>
                <w:color w:val="auto"/>
                <w:highlight w:val="none"/>
                <w:u w:val="none"/>
              </w:rPr>
              <w:t>；</w:t>
            </w:r>
          </w:p>
        </w:tc>
        <w:tc>
          <w:tcPr>
            <w:tcW w:w="3117" w:type="dxa"/>
          </w:tcPr>
          <w:p w14:paraId="671DAA8B">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t xml:space="preserve">□不适用  </w:t>
            </w:r>
          </w:p>
          <w:p w14:paraId="0D57FDE3">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适用</w:t>
            </w:r>
            <w:r>
              <w:rPr>
                <w:rStyle w:val="18"/>
                <w:rFonts w:hint="eastAsia"/>
                <w:b w:val="0"/>
                <w:bCs w:val="0"/>
                <w:color w:val="auto"/>
                <w:highlight w:val="none"/>
                <w:u w:val="single"/>
                <w:lang w:eastAsia="zh-CN"/>
              </w:rPr>
              <w:t>，</w:t>
            </w:r>
            <w:r>
              <w:rPr>
                <w:rStyle w:val="18"/>
                <w:rFonts w:hint="eastAsia"/>
                <w:b w:val="0"/>
                <w:bCs w:val="0"/>
                <w:color w:val="auto"/>
                <w:highlight w:val="none"/>
                <w:u w:val="single"/>
              </w:rPr>
              <w:t>见采购文件供应商须知前附表3.5（1）。</w:t>
            </w:r>
          </w:p>
        </w:tc>
      </w:tr>
      <w:tr w14:paraId="4ECC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9CCD237">
            <w:pPr>
              <w:keepNext w:val="0"/>
              <w:keepLines w:val="0"/>
              <w:widowControl w:val="0"/>
              <w:suppressLineNumbers w:val="0"/>
              <w:spacing w:before="0" w:beforeAutospacing="0" w:after="0" w:afterAutospacing="0" w:line="240" w:lineRule="auto"/>
              <w:ind w:left="0" w:right="0"/>
              <w:jc w:val="both"/>
              <w:rPr>
                <w:rFonts w:hint="default" w:ascii="宋体" w:hAnsi="宋体"/>
                <w:b w:val="0"/>
                <w:bCs w:val="0"/>
                <w:color w:val="auto"/>
                <w:sz w:val="24"/>
                <w:highlight w:val="none"/>
              </w:rPr>
            </w:pPr>
            <w:r>
              <w:rPr>
                <w:rFonts w:hint="eastAsia" w:ascii="宋体" w:hAnsi="宋体"/>
                <w:b w:val="0"/>
                <w:bCs w:val="0"/>
                <w:color w:val="auto"/>
                <w:sz w:val="24"/>
                <w:highlight w:val="none"/>
              </w:rPr>
              <w:t>（2）资质要求</w:t>
            </w:r>
          </w:p>
        </w:tc>
        <w:tc>
          <w:tcPr>
            <w:tcW w:w="4112" w:type="dxa"/>
          </w:tcPr>
          <w:p w14:paraId="14F62D48">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A3"/>
            </w:r>
            <w:r>
              <w:rPr>
                <w:rStyle w:val="18"/>
                <w:rFonts w:hint="eastAsia"/>
                <w:b w:val="0"/>
                <w:bCs w:val="0"/>
                <w:color w:val="auto"/>
                <w:highlight w:val="none"/>
                <w:u w:val="single"/>
              </w:rPr>
              <w:t xml:space="preserve">不适用  </w:t>
            </w:r>
          </w:p>
          <w:p w14:paraId="5919A223">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适用</w:t>
            </w:r>
          </w:p>
          <w:p w14:paraId="058B3870">
            <w:pPr>
              <w:keepNext w:val="0"/>
              <w:keepLines w:val="0"/>
              <w:widowControl w:val="0"/>
              <w:suppressLineNumbers w:val="0"/>
              <w:spacing w:before="0" w:beforeAutospacing="0" w:after="0" w:afterAutospacing="0" w:line="320" w:lineRule="exact"/>
              <w:ind w:left="0" w:right="0" w:firstLine="420" w:firstLineChars="200"/>
              <w:jc w:val="both"/>
              <w:rPr>
                <w:rFonts w:hint="default" w:ascii="宋体" w:hAnsi="宋体"/>
                <w:b w:val="0"/>
                <w:bCs w:val="0"/>
                <w:color w:val="auto"/>
                <w:sz w:val="24"/>
                <w:highlight w:val="none"/>
              </w:rPr>
            </w:pPr>
            <w:r>
              <w:rPr>
                <w:rStyle w:val="18"/>
                <w:rFonts w:hint="eastAsia"/>
                <w:b w:val="0"/>
                <w:bCs w:val="0"/>
                <w:color w:val="auto"/>
                <w:highlight w:val="none"/>
                <w:u w:val="none"/>
              </w:rPr>
              <w:t>具有财政部门颁发的会计师事务所执业证书。</w:t>
            </w:r>
          </w:p>
        </w:tc>
        <w:tc>
          <w:tcPr>
            <w:tcW w:w="3117" w:type="dxa"/>
          </w:tcPr>
          <w:p w14:paraId="328158ED">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A3"/>
            </w:r>
            <w:r>
              <w:rPr>
                <w:rStyle w:val="18"/>
                <w:rFonts w:hint="eastAsia"/>
                <w:b w:val="0"/>
                <w:bCs w:val="0"/>
                <w:color w:val="auto"/>
                <w:highlight w:val="none"/>
                <w:u w:val="single"/>
              </w:rPr>
              <w:t xml:space="preserve">不适用  </w:t>
            </w:r>
          </w:p>
          <w:p w14:paraId="40323CBA">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适用</w:t>
            </w:r>
            <w:r>
              <w:rPr>
                <w:rStyle w:val="18"/>
                <w:rFonts w:hint="eastAsia"/>
                <w:b w:val="0"/>
                <w:bCs w:val="0"/>
                <w:color w:val="auto"/>
                <w:highlight w:val="none"/>
                <w:u w:val="single"/>
                <w:lang w:eastAsia="zh-CN"/>
              </w:rPr>
              <w:t>，</w:t>
            </w:r>
            <w:r>
              <w:rPr>
                <w:rStyle w:val="18"/>
                <w:rFonts w:hint="eastAsia"/>
                <w:b w:val="0"/>
                <w:bCs w:val="0"/>
                <w:color w:val="auto"/>
                <w:highlight w:val="none"/>
                <w:u w:val="single"/>
              </w:rPr>
              <w:t>见采购文件供应商须知前附表3.5（2）。</w:t>
            </w:r>
          </w:p>
        </w:tc>
      </w:tr>
      <w:tr w14:paraId="7A57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2DE4F78">
            <w:pPr>
              <w:keepNext w:val="0"/>
              <w:keepLines w:val="0"/>
              <w:widowControl w:val="0"/>
              <w:suppressLineNumbers w:val="0"/>
              <w:spacing w:before="0" w:beforeAutospacing="0" w:after="0" w:afterAutospacing="0" w:line="240" w:lineRule="auto"/>
              <w:ind w:left="0" w:right="0"/>
              <w:jc w:val="both"/>
              <w:rPr>
                <w:rFonts w:hint="default" w:ascii="宋体" w:hAnsi="宋体"/>
                <w:b w:val="0"/>
                <w:bCs w:val="0"/>
                <w:color w:val="auto"/>
                <w:sz w:val="24"/>
                <w:highlight w:val="none"/>
              </w:rPr>
            </w:pPr>
            <w:r>
              <w:rPr>
                <w:rFonts w:hint="eastAsia" w:ascii="宋体" w:hAnsi="宋体"/>
                <w:b w:val="0"/>
                <w:bCs w:val="0"/>
                <w:color w:val="auto"/>
                <w:sz w:val="24"/>
                <w:highlight w:val="none"/>
              </w:rPr>
              <w:t>（3）财务要求</w:t>
            </w:r>
          </w:p>
        </w:tc>
        <w:tc>
          <w:tcPr>
            <w:tcW w:w="4112" w:type="dxa"/>
          </w:tcPr>
          <w:p w14:paraId="2AE663B7">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 xml:space="preserve">不适用  </w:t>
            </w:r>
          </w:p>
          <w:p w14:paraId="55EE4FE8">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rPr>
              <w:t>□适用</w:t>
            </w:r>
          </w:p>
          <w:p w14:paraId="13D11493">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p>
        </w:tc>
        <w:tc>
          <w:tcPr>
            <w:tcW w:w="3117" w:type="dxa"/>
          </w:tcPr>
          <w:p w14:paraId="17C219B6">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 xml:space="preserve">不适用  </w:t>
            </w:r>
          </w:p>
          <w:p w14:paraId="552C3B59">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rPr>
              <w:t>□适用</w:t>
            </w:r>
            <w:r>
              <w:rPr>
                <w:rStyle w:val="18"/>
                <w:rFonts w:hint="eastAsia"/>
                <w:b w:val="0"/>
                <w:bCs w:val="0"/>
                <w:color w:val="auto"/>
                <w:highlight w:val="none"/>
                <w:u w:val="single"/>
                <w:lang w:eastAsia="zh-CN"/>
              </w:rPr>
              <w:t>，</w:t>
            </w:r>
            <w:r>
              <w:rPr>
                <w:rStyle w:val="18"/>
                <w:rFonts w:hint="eastAsia"/>
                <w:b w:val="0"/>
                <w:bCs w:val="0"/>
                <w:color w:val="auto"/>
                <w:highlight w:val="none"/>
                <w:u w:val="single"/>
              </w:rPr>
              <w:t>见采购文件供应商须知前附表3.5（3）。</w:t>
            </w:r>
          </w:p>
        </w:tc>
      </w:tr>
      <w:tr w14:paraId="3FF6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13423B6F">
            <w:pPr>
              <w:keepNext w:val="0"/>
              <w:keepLines w:val="0"/>
              <w:widowControl w:val="0"/>
              <w:suppressLineNumbers w:val="0"/>
              <w:spacing w:before="0" w:beforeAutospacing="0" w:after="0" w:afterAutospacing="0" w:line="240" w:lineRule="auto"/>
              <w:ind w:left="0" w:right="0"/>
              <w:jc w:val="both"/>
              <w:rPr>
                <w:rFonts w:hint="default" w:ascii="宋体" w:hAnsi="宋体"/>
                <w:b w:val="0"/>
                <w:bCs w:val="0"/>
                <w:color w:val="auto"/>
                <w:sz w:val="24"/>
                <w:highlight w:val="none"/>
              </w:rPr>
            </w:pPr>
            <w:r>
              <w:rPr>
                <w:rFonts w:hint="eastAsia" w:ascii="宋体" w:hAnsi="宋体"/>
                <w:b w:val="0"/>
                <w:bCs w:val="0"/>
                <w:color w:val="auto"/>
                <w:sz w:val="24"/>
                <w:highlight w:val="none"/>
              </w:rPr>
              <w:t>（4）业绩要求</w:t>
            </w:r>
          </w:p>
        </w:tc>
        <w:tc>
          <w:tcPr>
            <w:tcW w:w="4112" w:type="dxa"/>
          </w:tcPr>
          <w:p w14:paraId="39D200F3">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t xml:space="preserve">□不适用  </w:t>
            </w:r>
          </w:p>
          <w:p w14:paraId="760F02E4">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适用</w:t>
            </w:r>
          </w:p>
          <w:p w14:paraId="671853BD">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lang w:val="en-US" w:eastAsia="zh-CN"/>
              </w:rPr>
            </w:pPr>
            <w:r>
              <w:rPr>
                <w:rStyle w:val="18"/>
                <w:rFonts w:hint="eastAsia"/>
                <w:b w:val="0"/>
                <w:bCs w:val="0"/>
                <w:color w:val="auto"/>
                <w:highlight w:val="none"/>
                <w:u w:val="single"/>
                <w:lang w:eastAsia="zh-CN"/>
              </w:rPr>
              <w:t>最近</w:t>
            </w:r>
            <w:r>
              <w:rPr>
                <w:rStyle w:val="18"/>
                <w:rFonts w:hint="eastAsia"/>
                <w:b w:val="0"/>
                <w:bCs w:val="0"/>
                <w:color w:val="auto"/>
                <w:highlight w:val="none"/>
                <w:u w:val="single"/>
                <w:lang w:val="en-US" w:eastAsia="zh-CN"/>
              </w:rPr>
              <w:t>3</w:t>
            </w:r>
            <w:r>
              <w:rPr>
                <w:rStyle w:val="18"/>
                <w:rFonts w:hint="eastAsia"/>
                <w:b w:val="0"/>
                <w:bCs w:val="0"/>
                <w:color w:val="auto"/>
                <w:highlight w:val="none"/>
                <w:u w:val="single"/>
                <w:lang w:eastAsia="zh-CN"/>
              </w:rPr>
              <w:t>年</w:t>
            </w:r>
            <w:r>
              <w:rPr>
                <w:rStyle w:val="18"/>
                <w:rFonts w:hint="eastAsia"/>
                <w:b w:val="0"/>
                <w:bCs w:val="0"/>
                <w:color w:val="auto"/>
                <w:highlight w:val="none"/>
                <w:u w:val="single"/>
              </w:rPr>
              <w:t>（指递交响应文件截止之日前一日回溯</w:t>
            </w:r>
            <w:r>
              <w:rPr>
                <w:rStyle w:val="18"/>
                <w:rFonts w:hint="eastAsia"/>
                <w:b w:val="0"/>
                <w:bCs w:val="0"/>
                <w:color w:val="auto"/>
                <w:highlight w:val="none"/>
                <w:u w:val="single"/>
                <w:lang w:val="en-US" w:eastAsia="zh-CN"/>
              </w:rPr>
              <w:t>3</w:t>
            </w:r>
            <w:r>
              <w:rPr>
                <w:rStyle w:val="18"/>
                <w:rFonts w:hint="eastAsia"/>
                <w:b w:val="0"/>
                <w:bCs w:val="0"/>
                <w:color w:val="auto"/>
                <w:highlight w:val="none"/>
                <w:u w:val="single"/>
                <w:lang w:eastAsia="zh-CN"/>
              </w:rPr>
              <w:t>年</w:t>
            </w:r>
            <w:r>
              <w:rPr>
                <w:rStyle w:val="18"/>
                <w:rFonts w:hint="eastAsia"/>
                <w:b w:val="0"/>
                <w:bCs w:val="0"/>
                <w:color w:val="auto"/>
                <w:highlight w:val="none"/>
                <w:u w:val="single"/>
              </w:rPr>
              <w:t>，以合同签订日期为准）至少完成过1个合同金额不</w:t>
            </w:r>
            <w:r>
              <w:rPr>
                <w:rStyle w:val="18"/>
                <w:rFonts w:hint="eastAsia"/>
                <w:b w:val="0"/>
                <w:bCs w:val="0"/>
                <w:color w:val="auto"/>
                <w:highlight w:val="none"/>
                <w:u w:val="single"/>
                <w:lang w:eastAsia="zh-CN"/>
              </w:rPr>
              <w:t>低</w:t>
            </w:r>
            <w:r>
              <w:rPr>
                <w:rStyle w:val="18"/>
                <w:rFonts w:hint="eastAsia"/>
                <w:b w:val="0"/>
                <w:bCs w:val="0"/>
                <w:color w:val="auto"/>
                <w:highlight w:val="none"/>
                <w:u w:val="single"/>
              </w:rPr>
              <w:t>于</w:t>
            </w:r>
            <w:r>
              <w:rPr>
                <w:rStyle w:val="18"/>
                <w:rFonts w:hint="eastAsia"/>
                <w:b w:val="0"/>
                <w:bCs w:val="0"/>
                <w:color w:val="auto"/>
                <w:highlight w:val="none"/>
                <w:u w:val="single"/>
                <w:lang w:val="en-US" w:eastAsia="zh-CN"/>
              </w:rPr>
              <w:t>45</w:t>
            </w:r>
            <w:r>
              <w:rPr>
                <w:rStyle w:val="18"/>
                <w:rFonts w:hint="eastAsia"/>
                <w:b w:val="0"/>
                <w:bCs w:val="0"/>
                <w:color w:val="auto"/>
                <w:highlight w:val="none"/>
                <w:u w:val="single"/>
              </w:rPr>
              <w:t>万元</w:t>
            </w:r>
            <w:r>
              <w:rPr>
                <w:rStyle w:val="18"/>
                <w:rFonts w:hint="eastAsia"/>
                <w:b w:val="0"/>
                <w:bCs w:val="0"/>
                <w:color w:val="auto"/>
                <w:highlight w:val="none"/>
                <w:u w:val="single"/>
                <w:lang w:eastAsia="zh-CN"/>
              </w:rPr>
              <w:t>（含）</w:t>
            </w:r>
            <w:r>
              <w:rPr>
                <w:rStyle w:val="18"/>
                <w:rFonts w:hint="eastAsia"/>
                <w:b w:val="0"/>
                <w:bCs w:val="0"/>
                <w:color w:val="auto"/>
                <w:highlight w:val="none"/>
                <w:u w:val="single"/>
              </w:rPr>
              <w:t>的</w:t>
            </w:r>
            <w:r>
              <w:rPr>
                <w:rStyle w:val="18"/>
                <w:rFonts w:hint="eastAsia"/>
                <w:b w:val="0"/>
                <w:bCs w:val="0"/>
                <w:color w:val="auto"/>
                <w:highlight w:val="none"/>
                <w:u w:val="single"/>
                <w:lang w:val="en-US" w:eastAsia="zh-CN"/>
              </w:rPr>
              <w:t>财务审计或财务咨询服务业绩。</w:t>
            </w:r>
          </w:p>
          <w:p w14:paraId="7BEE8AF3">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p>
        </w:tc>
        <w:tc>
          <w:tcPr>
            <w:tcW w:w="3117" w:type="dxa"/>
          </w:tcPr>
          <w:p w14:paraId="07405132">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t xml:space="preserve">□不适用  </w:t>
            </w:r>
          </w:p>
          <w:p w14:paraId="4ABD3D9D">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适用</w:t>
            </w:r>
            <w:r>
              <w:rPr>
                <w:rStyle w:val="18"/>
                <w:rFonts w:hint="eastAsia"/>
                <w:b w:val="0"/>
                <w:bCs w:val="0"/>
                <w:color w:val="auto"/>
                <w:highlight w:val="none"/>
                <w:u w:val="single"/>
                <w:lang w:eastAsia="zh-CN"/>
              </w:rPr>
              <w:t>，</w:t>
            </w:r>
            <w:r>
              <w:rPr>
                <w:rStyle w:val="18"/>
                <w:rFonts w:hint="eastAsia"/>
                <w:b w:val="0"/>
                <w:bCs w:val="0"/>
                <w:color w:val="auto"/>
                <w:highlight w:val="none"/>
                <w:u w:val="single"/>
              </w:rPr>
              <w:t>见采购文件供应商须知前附表3.5（4）。</w:t>
            </w:r>
          </w:p>
        </w:tc>
      </w:tr>
      <w:tr w14:paraId="3F3D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23DC7BF">
            <w:pPr>
              <w:keepNext w:val="0"/>
              <w:keepLines w:val="0"/>
              <w:widowControl w:val="0"/>
              <w:suppressLineNumbers w:val="0"/>
              <w:spacing w:before="0" w:beforeAutospacing="0" w:after="0" w:afterAutospacing="0" w:line="240" w:lineRule="auto"/>
              <w:ind w:left="0" w:right="0"/>
              <w:jc w:val="both"/>
              <w:rPr>
                <w:rFonts w:hint="default" w:ascii="宋体" w:hAnsi="宋体"/>
                <w:b w:val="0"/>
                <w:bCs w:val="0"/>
                <w:color w:val="auto"/>
                <w:sz w:val="24"/>
                <w:highlight w:val="none"/>
              </w:rPr>
            </w:pPr>
            <w:r>
              <w:rPr>
                <w:rFonts w:hint="eastAsia" w:ascii="宋体" w:hAnsi="宋体"/>
                <w:b w:val="0"/>
                <w:bCs w:val="0"/>
                <w:color w:val="auto"/>
                <w:sz w:val="24"/>
                <w:highlight w:val="none"/>
              </w:rPr>
              <w:t>（5）信誉要求</w:t>
            </w:r>
          </w:p>
        </w:tc>
        <w:tc>
          <w:tcPr>
            <w:tcW w:w="4112" w:type="dxa"/>
          </w:tcPr>
          <w:p w14:paraId="706F2538">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t xml:space="preserve">□不适用  </w:t>
            </w:r>
          </w:p>
          <w:p w14:paraId="2AC42396">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适用</w:t>
            </w:r>
          </w:p>
          <w:p w14:paraId="69071004">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p>
        </w:tc>
        <w:tc>
          <w:tcPr>
            <w:tcW w:w="3117" w:type="dxa"/>
          </w:tcPr>
          <w:p w14:paraId="124FC261">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 xml:space="preserve">不适用  </w:t>
            </w:r>
          </w:p>
          <w:p w14:paraId="4EE2806A">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rPr>
              <w:t>□适用</w:t>
            </w:r>
            <w:r>
              <w:rPr>
                <w:rStyle w:val="18"/>
                <w:rFonts w:hint="eastAsia"/>
                <w:b w:val="0"/>
                <w:bCs w:val="0"/>
                <w:color w:val="auto"/>
                <w:highlight w:val="none"/>
                <w:u w:val="single"/>
                <w:lang w:eastAsia="zh-CN"/>
              </w:rPr>
              <w:t>，</w:t>
            </w:r>
            <w:r>
              <w:rPr>
                <w:rStyle w:val="18"/>
                <w:rFonts w:hint="eastAsia"/>
                <w:b w:val="0"/>
                <w:bCs w:val="0"/>
                <w:color w:val="auto"/>
                <w:highlight w:val="none"/>
                <w:u w:val="single"/>
              </w:rPr>
              <w:t>见采购文件供应商须知前附表3.5（5）。</w:t>
            </w:r>
          </w:p>
        </w:tc>
      </w:tr>
      <w:tr w14:paraId="0D75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FB00EE6">
            <w:pPr>
              <w:keepNext w:val="0"/>
              <w:keepLines w:val="0"/>
              <w:widowControl w:val="0"/>
              <w:suppressLineNumbers w:val="0"/>
              <w:spacing w:before="0" w:beforeAutospacing="0" w:after="0" w:afterAutospacing="0" w:line="240" w:lineRule="auto"/>
              <w:ind w:left="0" w:right="0"/>
              <w:jc w:val="both"/>
              <w:rPr>
                <w:rFonts w:hint="default" w:ascii="宋体" w:hAnsi="宋体"/>
                <w:b w:val="0"/>
                <w:bCs w:val="0"/>
                <w:color w:val="auto"/>
                <w:sz w:val="24"/>
                <w:highlight w:val="none"/>
              </w:rPr>
            </w:pPr>
            <w:r>
              <w:rPr>
                <w:rFonts w:hint="eastAsia" w:ascii="宋体" w:hAnsi="宋体"/>
                <w:b w:val="0"/>
                <w:bCs w:val="0"/>
                <w:color w:val="auto"/>
                <w:sz w:val="24"/>
                <w:highlight w:val="none"/>
              </w:rPr>
              <w:t>（6）承担本项目的主要人员要求</w:t>
            </w:r>
          </w:p>
        </w:tc>
        <w:tc>
          <w:tcPr>
            <w:tcW w:w="4112" w:type="dxa"/>
          </w:tcPr>
          <w:p w14:paraId="6BED44B6">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t xml:space="preserve">□不适用  </w:t>
            </w:r>
          </w:p>
          <w:p w14:paraId="42B93955">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适用</w:t>
            </w:r>
          </w:p>
          <w:p w14:paraId="26AF39D7">
            <w:pPr>
              <w:keepNext w:val="0"/>
              <w:keepLines w:val="0"/>
              <w:widowControl w:val="0"/>
              <w:suppressLineNumbers w:val="0"/>
              <w:spacing w:before="0" w:beforeAutospacing="0" w:after="0" w:afterAutospacing="0" w:line="320" w:lineRule="exact"/>
              <w:ind w:left="0" w:right="0" w:firstLine="420" w:firstLineChars="200"/>
              <w:jc w:val="both"/>
              <w:rPr>
                <w:rFonts w:hint="default" w:ascii="宋体" w:hAnsi="宋体"/>
                <w:b w:val="0"/>
                <w:bCs w:val="0"/>
                <w:color w:val="auto"/>
                <w:sz w:val="24"/>
                <w:highlight w:val="none"/>
              </w:rPr>
            </w:pPr>
            <w:r>
              <w:rPr>
                <w:rFonts w:hint="default" w:ascii="宋体" w:hAnsi="宋体"/>
                <w:b w:val="0"/>
                <w:bCs w:val="0"/>
                <w:color w:val="auto"/>
                <w:sz w:val="21"/>
                <w:szCs w:val="21"/>
                <w:highlight w:val="none"/>
                <w:lang w:val="en-US" w:eastAsia="zh-CN"/>
              </w:rPr>
              <w:t>拟委派本项目的项目负责人1人，应同时具备以下条件：（1）具有注册会计师执业资格证书，有5年以上执业经验(以注册会计师资格证书上载明的首次注册时间为准)并登记在本单位；（2）最近</w:t>
            </w:r>
            <w:r>
              <w:rPr>
                <w:rFonts w:hint="eastAsia" w:ascii="宋体" w:hAnsi="宋体"/>
                <w:b w:val="0"/>
                <w:bCs w:val="0"/>
                <w:color w:val="auto"/>
                <w:sz w:val="21"/>
                <w:szCs w:val="21"/>
                <w:highlight w:val="none"/>
                <w:lang w:val="en-US" w:eastAsia="zh-CN"/>
              </w:rPr>
              <w:t>3</w:t>
            </w:r>
            <w:r>
              <w:rPr>
                <w:rFonts w:hint="default" w:ascii="宋体" w:hAnsi="宋体"/>
                <w:b w:val="0"/>
                <w:bCs w:val="0"/>
                <w:color w:val="auto"/>
                <w:sz w:val="21"/>
                <w:szCs w:val="21"/>
                <w:highlight w:val="none"/>
                <w:lang w:val="en-US" w:eastAsia="zh-CN"/>
              </w:rPr>
              <w:t xml:space="preserve">年（指递交响应文件截止之日前一日回溯 </w:t>
            </w:r>
            <w:r>
              <w:rPr>
                <w:rFonts w:hint="eastAsia" w:ascii="宋体" w:hAnsi="宋体"/>
                <w:b w:val="0"/>
                <w:bCs w:val="0"/>
                <w:color w:val="auto"/>
                <w:sz w:val="21"/>
                <w:szCs w:val="21"/>
                <w:highlight w:val="none"/>
                <w:lang w:val="en-US" w:eastAsia="zh-CN"/>
              </w:rPr>
              <w:t>3</w:t>
            </w:r>
            <w:r>
              <w:rPr>
                <w:rFonts w:hint="default" w:ascii="宋体" w:hAnsi="宋体"/>
                <w:b w:val="0"/>
                <w:bCs w:val="0"/>
                <w:color w:val="auto"/>
                <w:sz w:val="21"/>
                <w:szCs w:val="21"/>
                <w:highlight w:val="none"/>
                <w:lang w:val="en-US" w:eastAsia="zh-CN"/>
              </w:rPr>
              <w:t xml:space="preserve"> 年）担任过1个财务审计或财务咨询服务的项目负责人或技术负责人职务。</w:t>
            </w:r>
          </w:p>
        </w:tc>
        <w:tc>
          <w:tcPr>
            <w:tcW w:w="3117" w:type="dxa"/>
          </w:tcPr>
          <w:p w14:paraId="39F13CE6">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t xml:space="preserve">□不适用  </w:t>
            </w:r>
          </w:p>
          <w:p w14:paraId="426FBA0E">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适用</w:t>
            </w:r>
            <w:r>
              <w:rPr>
                <w:rStyle w:val="18"/>
                <w:rFonts w:hint="eastAsia"/>
                <w:b w:val="0"/>
                <w:bCs w:val="0"/>
                <w:color w:val="auto"/>
                <w:highlight w:val="none"/>
                <w:u w:val="single"/>
                <w:lang w:eastAsia="zh-CN"/>
              </w:rPr>
              <w:t>，</w:t>
            </w:r>
            <w:r>
              <w:rPr>
                <w:rStyle w:val="18"/>
                <w:rFonts w:hint="eastAsia"/>
                <w:b w:val="0"/>
                <w:bCs w:val="0"/>
                <w:color w:val="auto"/>
                <w:highlight w:val="none"/>
                <w:u w:val="single"/>
              </w:rPr>
              <w:t>见采购文件供应商须知前附表3.5（6）。</w:t>
            </w:r>
          </w:p>
        </w:tc>
      </w:tr>
      <w:tr w14:paraId="4555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5EFD15B8">
            <w:pPr>
              <w:keepNext w:val="0"/>
              <w:keepLines w:val="0"/>
              <w:widowControl w:val="0"/>
              <w:suppressLineNumbers w:val="0"/>
              <w:spacing w:before="0" w:beforeAutospacing="0" w:after="0" w:afterAutospacing="0" w:line="240" w:lineRule="auto"/>
              <w:ind w:left="0" w:right="0"/>
              <w:jc w:val="both"/>
              <w:rPr>
                <w:rFonts w:hint="default" w:ascii="宋体" w:hAnsi="宋体"/>
                <w:b w:val="0"/>
                <w:bCs w:val="0"/>
                <w:color w:val="auto"/>
                <w:sz w:val="24"/>
                <w:highlight w:val="none"/>
              </w:rPr>
            </w:pPr>
            <w:r>
              <w:rPr>
                <w:rFonts w:hint="eastAsia" w:ascii="宋体" w:hAnsi="宋体"/>
                <w:b w:val="0"/>
                <w:bCs w:val="0"/>
                <w:color w:val="auto"/>
                <w:sz w:val="24"/>
                <w:highlight w:val="none"/>
              </w:rPr>
              <w:t>（7）其他要求</w:t>
            </w:r>
          </w:p>
        </w:tc>
        <w:tc>
          <w:tcPr>
            <w:tcW w:w="4112" w:type="dxa"/>
          </w:tcPr>
          <w:p w14:paraId="561FA469">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 xml:space="preserve">不适用  </w:t>
            </w:r>
          </w:p>
          <w:p w14:paraId="3E5037FB">
            <w:pPr>
              <w:keepNext w:val="0"/>
              <w:keepLines w:val="0"/>
              <w:widowControl w:val="0"/>
              <w:suppressLineNumbers w:val="0"/>
              <w:spacing w:before="0" w:beforeAutospacing="0" w:after="0" w:afterAutospacing="0" w:line="320" w:lineRule="exact"/>
              <w:ind w:left="0" w:right="0"/>
              <w:jc w:val="both"/>
              <w:rPr>
                <w:rFonts w:hint="default" w:ascii="宋体" w:hAnsi="宋体" w:eastAsia="宋体" w:cs="宋体"/>
                <w:color w:val="auto"/>
                <w:sz w:val="21"/>
                <w:szCs w:val="21"/>
                <w:highlight w:val="none"/>
                <w:lang w:val="en-US" w:eastAsia="zh-CN" w:bidi="ar"/>
              </w:rPr>
            </w:pPr>
            <w:r>
              <w:rPr>
                <w:rStyle w:val="18"/>
                <w:rFonts w:hint="eastAsia"/>
                <w:b w:val="0"/>
                <w:bCs w:val="0"/>
                <w:color w:val="auto"/>
                <w:highlight w:val="none"/>
                <w:u w:val="single"/>
              </w:rPr>
              <w:sym w:font="Wingdings 2" w:char="00A3"/>
            </w:r>
            <w:r>
              <w:rPr>
                <w:rStyle w:val="18"/>
                <w:rFonts w:hint="eastAsia"/>
                <w:b w:val="0"/>
                <w:bCs w:val="0"/>
                <w:color w:val="auto"/>
                <w:highlight w:val="none"/>
                <w:u w:val="single"/>
              </w:rPr>
              <w:t>适用</w:t>
            </w:r>
          </w:p>
        </w:tc>
        <w:tc>
          <w:tcPr>
            <w:tcW w:w="3117" w:type="dxa"/>
          </w:tcPr>
          <w:p w14:paraId="769E557E">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 xml:space="preserve">不适用  </w:t>
            </w:r>
          </w:p>
          <w:p w14:paraId="0E3D1684">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rPr>
              <w:sym w:font="Wingdings 2" w:char="00A3"/>
            </w:r>
            <w:r>
              <w:rPr>
                <w:rStyle w:val="18"/>
                <w:rFonts w:hint="eastAsia"/>
                <w:b w:val="0"/>
                <w:bCs w:val="0"/>
                <w:color w:val="auto"/>
                <w:highlight w:val="none"/>
                <w:u w:val="single"/>
              </w:rPr>
              <w:t>适用</w:t>
            </w:r>
            <w:r>
              <w:rPr>
                <w:rStyle w:val="18"/>
                <w:rFonts w:hint="eastAsia"/>
                <w:b w:val="0"/>
                <w:bCs w:val="0"/>
                <w:color w:val="auto"/>
                <w:highlight w:val="none"/>
                <w:u w:val="single"/>
                <w:lang w:eastAsia="zh-CN"/>
              </w:rPr>
              <w:t>，</w:t>
            </w:r>
            <w:r>
              <w:rPr>
                <w:rStyle w:val="18"/>
                <w:rFonts w:hint="eastAsia"/>
                <w:b w:val="0"/>
                <w:bCs w:val="0"/>
                <w:color w:val="auto"/>
                <w:highlight w:val="none"/>
                <w:u w:val="single"/>
              </w:rPr>
              <w:t>见采购文件供应商须知前附表3.5（7）。</w:t>
            </w:r>
          </w:p>
        </w:tc>
      </w:tr>
      <w:tr w14:paraId="0460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50CD977">
            <w:pPr>
              <w:keepNext w:val="0"/>
              <w:keepLines w:val="0"/>
              <w:widowControl w:val="0"/>
              <w:suppressLineNumbers w:val="0"/>
              <w:spacing w:before="0" w:beforeAutospacing="0" w:after="0" w:afterAutospacing="0" w:line="240" w:lineRule="auto"/>
              <w:ind w:left="0" w:right="0"/>
              <w:jc w:val="both"/>
              <w:rPr>
                <w:rFonts w:hint="default" w:ascii="宋体" w:hAnsi="宋体"/>
                <w:b w:val="0"/>
                <w:bCs w:val="0"/>
                <w:color w:val="auto"/>
                <w:sz w:val="24"/>
                <w:highlight w:val="none"/>
              </w:rPr>
            </w:pPr>
            <w:r>
              <w:rPr>
                <w:rFonts w:hint="eastAsia" w:ascii="宋体" w:hAnsi="宋体"/>
                <w:b w:val="0"/>
                <w:bCs w:val="0"/>
                <w:color w:val="auto"/>
                <w:sz w:val="24"/>
                <w:highlight w:val="none"/>
              </w:rPr>
              <w:t>（8）供应商不存在第一章3.1款情形的证明材料</w:t>
            </w:r>
          </w:p>
        </w:tc>
        <w:tc>
          <w:tcPr>
            <w:tcW w:w="4112" w:type="dxa"/>
          </w:tcPr>
          <w:p w14:paraId="5B876571">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lang w:eastAsia="zh-CN"/>
              </w:rPr>
              <w:t>□</w:t>
            </w:r>
            <w:r>
              <w:rPr>
                <w:rStyle w:val="18"/>
                <w:rFonts w:hint="eastAsia"/>
                <w:b w:val="0"/>
                <w:bCs w:val="0"/>
                <w:color w:val="auto"/>
                <w:highlight w:val="none"/>
                <w:u w:val="single"/>
              </w:rPr>
              <w:t xml:space="preserve">不适用  </w:t>
            </w:r>
          </w:p>
          <w:p w14:paraId="1ECFF5DF">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lang w:eastAsia="zh-CN"/>
              </w:rPr>
              <w:t>☑</w:t>
            </w:r>
            <w:r>
              <w:rPr>
                <w:rStyle w:val="18"/>
                <w:rFonts w:hint="eastAsia"/>
                <w:b w:val="0"/>
                <w:bCs w:val="0"/>
                <w:color w:val="auto"/>
                <w:highlight w:val="none"/>
                <w:u w:val="single"/>
              </w:rPr>
              <w:t>适用</w:t>
            </w:r>
          </w:p>
          <w:p w14:paraId="5D7D006F">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p>
        </w:tc>
        <w:tc>
          <w:tcPr>
            <w:tcW w:w="3117" w:type="dxa"/>
          </w:tcPr>
          <w:p w14:paraId="6FEF09E7">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lang w:eastAsia="zh-CN"/>
              </w:rPr>
              <w:t>☑</w:t>
            </w:r>
            <w:r>
              <w:rPr>
                <w:rStyle w:val="18"/>
                <w:rFonts w:hint="eastAsia"/>
                <w:b w:val="0"/>
                <w:bCs w:val="0"/>
                <w:color w:val="auto"/>
                <w:highlight w:val="none"/>
                <w:u w:val="single"/>
              </w:rPr>
              <w:t xml:space="preserve">不适用  </w:t>
            </w:r>
          </w:p>
          <w:p w14:paraId="53FC0AE7">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lang w:eastAsia="zh-CN"/>
              </w:rPr>
              <w:t>□</w:t>
            </w:r>
            <w:r>
              <w:rPr>
                <w:rStyle w:val="18"/>
                <w:rFonts w:hint="eastAsia"/>
                <w:b w:val="0"/>
                <w:bCs w:val="0"/>
                <w:color w:val="auto"/>
                <w:highlight w:val="none"/>
                <w:u w:val="single"/>
              </w:rPr>
              <w:t>适用</w:t>
            </w:r>
            <w:r>
              <w:rPr>
                <w:rStyle w:val="18"/>
                <w:rFonts w:hint="eastAsia"/>
                <w:b w:val="0"/>
                <w:bCs w:val="0"/>
                <w:color w:val="auto"/>
                <w:highlight w:val="none"/>
                <w:u w:val="single"/>
                <w:lang w:eastAsia="zh-CN"/>
              </w:rPr>
              <w:t>，</w:t>
            </w:r>
            <w:r>
              <w:rPr>
                <w:rStyle w:val="18"/>
                <w:rFonts w:hint="eastAsia"/>
                <w:b w:val="0"/>
                <w:bCs w:val="0"/>
                <w:color w:val="auto"/>
                <w:highlight w:val="none"/>
                <w:u w:val="single"/>
              </w:rPr>
              <w:t>见采购文件供应商须知前附表3.5（8）。</w:t>
            </w:r>
          </w:p>
        </w:tc>
      </w:tr>
      <w:tr w14:paraId="5730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6C2838A7">
            <w:pPr>
              <w:keepNext w:val="0"/>
              <w:keepLines w:val="0"/>
              <w:widowControl w:val="0"/>
              <w:suppressLineNumbers w:val="0"/>
              <w:spacing w:before="0" w:beforeAutospacing="0" w:after="0" w:afterAutospacing="0" w:line="240" w:lineRule="auto"/>
              <w:ind w:left="0" w:right="0"/>
              <w:jc w:val="both"/>
              <w:rPr>
                <w:rFonts w:hint="default" w:ascii="宋体" w:hAnsi="宋体"/>
                <w:b w:val="0"/>
                <w:bCs w:val="0"/>
                <w:color w:val="auto"/>
                <w:sz w:val="24"/>
                <w:highlight w:val="none"/>
              </w:rPr>
            </w:pPr>
            <w:r>
              <w:rPr>
                <w:rFonts w:hint="eastAsia" w:ascii="宋体" w:hAnsi="宋体"/>
                <w:b w:val="0"/>
                <w:bCs w:val="0"/>
                <w:color w:val="auto"/>
                <w:sz w:val="24"/>
                <w:highlight w:val="none"/>
              </w:rPr>
              <w:t>（9）联合体要求的证明材料</w:t>
            </w:r>
          </w:p>
        </w:tc>
        <w:tc>
          <w:tcPr>
            <w:tcW w:w="4112" w:type="dxa"/>
          </w:tcPr>
          <w:p w14:paraId="1DE0197E">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 xml:space="preserve">不适用  </w:t>
            </w:r>
          </w:p>
          <w:p w14:paraId="2250FECD">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rPr>
              <w:t>□适用</w:t>
            </w:r>
          </w:p>
          <w:p w14:paraId="3243C2A3">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p>
        </w:tc>
        <w:tc>
          <w:tcPr>
            <w:tcW w:w="3117" w:type="dxa"/>
          </w:tcPr>
          <w:p w14:paraId="6976A012">
            <w:pPr>
              <w:keepNext w:val="0"/>
              <w:keepLines w:val="0"/>
              <w:widowControl w:val="0"/>
              <w:suppressLineNumbers w:val="0"/>
              <w:spacing w:before="0" w:beforeAutospacing="0" w:after="0" w:afterAutospacing="0" w:line="320" w:lineRule="exact"/>
              <w:ind w:left="0" w:right="0"/>
              <w:jc w:val="both"/>
              <w:rPr>
                <w:rStyle w:val="18"/>
                <w:rFonts w:hint="default"/>
                <w:b w:val="0"/>
                <w:bCs w:val="0"/>
                <w:color w:val="auto"/>
                <w:highlight w:val="none"/>
                <w:u w:val="single"/>
              </w:rPr>
            </w:pPr>
            <w:r>
              <w:rPr>
                <w:rStyle w:val="18"/>
                <w:rFonts w:hint="eastAsia"/>
                <w:b w:val="0"/>
                <w:bCs w:val="0"/>
                <w:color w:val="auto"/>
                <w:highlight w:val="none"/>
                <w:u w:val="single"/>
              </w:rPr>
              <w:sym w:font="Wingdings 2" w:char="0052"/>
            </w:r>
            <w:r>
              <w:rPr>
                <w:rStyle w:val="18"/>
                <w:rFonts w:hint="eastAsia"/>
                <w:b w:val="0"/>
                <w:bCs w:val="0"/>
                <w:color w:val="auto"/>
                <w:highlight w:val="none"/>
                <w:u w:val="single"/>
              </w:rPr>
              <w:t xml:space="preserve">不适用  </w:t>
            </w:r>
          </w:p>
          <w:p w14:paraId="461D368F">
            <w:pPr>
              <w:keepNext w:val="0"/>
              <w:keepLines w:val="0"/>
              <w:widowControl w:val="0"/>
              <w:suppressLineNumbers w:val="0"/>
              <w:spacing w:before="0" w:beforeAutospacing="0" w:after="0" w:afterAutospacing="0" w:line="320" w:lineRule="exact"/>
              <w:ind w:left="0" w:right="0"/>
              <w:jc w:val="both"/>
              <w:rPr>
                <w:rFonts w:hint="default" w:ascii="宋体" w:hAnsi="宋体"/>
                <w:b w:val="0"/>
                <w:bCs w:val="0"/>
                <w:color w:val="auto"/>
                <w:sz w:val="24"/>
                <w:highlight w:val="none"/>
              </w:rPr>
            </w:pPr>
            <w:r>
              <w:rPr>
                <w:rStyle w:val="18"/>
                <w:rFonts w:hint="eastAsia"/>
                <w:b w:val="0"/>
                <w:bCs w:val="0"/>
                <w:color w:val="auto"/>
                <w:highlight w:val="none"/>
                <w:u w:val="single"/>
              </w:rPr>
              <w:t>□适用</w:t>
            </w:r>
            <w:r>
              <w:rPr>
                <w:rStyle w:val="18"/>
                <w:rFonts w:hint="eastAsia"/>
                <w:b w:val="0"/>
                <w:bCs w:val="0"/>
                <w:color w:val="auto"/>
                <w:highlight w:val="none"/>
                <w:u w:val="single"/>
                <w:lang w:eastAsia="zh-CN"/>
              </w:rPr>
              <w:t>，</w:t>
            </w:r>
            <w:r>
              <w:rPr>
                <w:rStyle w:val="18"/>
                <w:rFonts w:hint="eastAsia"/>
                <w:b w:val="0"/>
                <w:bCs w:val="0"/>
                <w:color w:val="auto"/>
                <w:highlight w:val="none"/>
                <w:u w:val="single"/>
              </w:rPr>
              <w:t>见采购文件供应商须知前附表3.5（9）。</w:t>
            </w:r>
          </w:p>
        </w:tc>
      </w:tr>
    </w:tbl>
    <w:p w14:paraId="4B8C35F8">
      <w:pPr>
        <w:pStyle w:val="4"/>
        <w:rPr>
          <w:rFonts w:ascii="Arial" w:hAnsi="Arial"/>
          <w:color w:val="auto"/>
          <w:highlight w:val="none"/>
        </w:rPr>
      </w:pPr>
      <w:r>
        <w:rPr>
          <w:rFonts w:hint="eastAsia"/>
          <w:color w:val="auto"/>
          <w:highlight w:val="none"/>
        </w:rPr>
        <w:t xml:space="preserve">4 </w:t>
      </w:r>
      <w:r>
        <w:rPr>
          <w:rFonts w:hint="eastAsia" w:ascii="黑体" w:hAnsi="黑体"/>
          <w:color w:val="auto"/>
          <w:highlight w:val="none"/>
        </w:rPr>
        <w:t>响应保证金</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437"/>
        <w:gridCol w:w="3133"/>
      </w:tblGrid>
      <w:tr w14:paraId="75E0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42D41C39">
            <w:pPr>
              <w:keepNext w:val="0"/>
              <w:keepLines w:val="0"/>
              <w:widowControl w:val="0"/>
              <w:suppressLineNumbers w:val="0"/>
              <w:autoSpaceDE w:val="0"/>
              <w:spacing w:before="0" w:beforeAutospacing="0" w:after="0" w:afterAutospacing="0" w:line="400" w:lineRule="exact"/>
              <w:ind w:left="0" w:right="0"/>
              <w:jc w:val="both"/>
              <w:rPr>
                <w:rFonts w:hint="default" w:ascii="黑体" w:hAnsi="黑体"/>
                <w:color w:val="auto"/>
                <w:highlight w:val="none"/>
              </w:rPr>
            </w:pPr>
            <w:r>
              <w:rPr>
                <w:rFonts w:hint="eastAsia" w:ascii="宋体" w:hAnsi="宋体"/>
                <w:color w:val="auto"/>
                <w:sz w:val="24"/>
                <w:highlight w:val="none"/>
              </w:rPr>
              <w:t>响应保证金的递交</w:t>
            </w:r>
          </w:p>
        </w:tc>
        <w:tc>
          <w:tcPr>
            <w:tcW w:w="3437" w:type="dxa"/>
          </w:tcPr>
          <w:p w14:paraId="2196FCD6">
            <w:pPr>
              <w:keepNext w:val="0"/>
              <w:keepLines w:val="0"/>
              <w:widowControl w:val="0"/>
              <w:suppressLineNumbers w:val="0"/>
              <w:autoSpaceDE w:val="0"/>
              <w:spacing w:before="0" w:beforeAutospacing="0" w:after="0" w:afterAutospacing="0" w:line="400" w:lineRule="exact"/>
              <w:ind w:left="0" w:right="0"/>
              <w:jc w:val="both"/>
              <w:rPr>
                <w:rFonts w:hint="default" w:ascii="黑体" w:hAnsi="黑体"/>
                <w:color w:val="auto"/>
                <w:highlight w:val="none"/>
              </w:rPr>
            </w:pPr>
            <w:r>
              <w:rPr>
                <w:rFonts w:hint="eastAsia" w:ascii="宋体" w:hAnsi="宋体"/>
                <w:color w:val="auto"/>
                <w:sz w:val="24"/>
                <w:highlight w:val="none"/>
              </w:rPr>
              <w:t>不退还响应保证金的其他情形</w:t>
            </w:r>
          </w:p>
        </w:tc>
        <w:tc>
          <w:tcPr>
            <w:tcW w:w="3133" w:type="dxa"/>
          </w:tcPr>
          <w:p w14:paraId="3F4BCD50">
            <w:pPr>
              <w:keepNext w:val="0"/>
              <w:keepLines w:val="0"/>
              <w:widowControl w:val="0"/>
              <w:suppressLineNumbers w:val="0"/>
              <w:autoSpaceDE w:val="0"/>
              <w:spacing w:before="0" w:beforeAutospacing="0" w:after="0" w:afterAutospacing="0" w:line="400" w:lineRule="exact"/>
              <w:ind w:left="0" w:right="0"/>
              <w:jc w:val="both"/>
              <w:rPr>
                <w:rFonts w:hint="default" w:ascii="黑体" w:hAnsi="黑体"/>
                <w:color w:val="auto"/>
                <w:highlight w:val="none"/>
              </w:rPr>
            </w:pPr>
            <w:r>
              <w:rPr>
                <w:rFonts w:hint="eastAsia" w:ascii="宋体" w:hAnsi="宋体"/>
                <w:color w:val="auto"/>
                <w:sz w:val="24"/>
                <w:highlight w:val="none"/>
              </w:rPr>
              <w:t>退还响应保证金的时间</w:t>
            </w:r>
          </w:p>
        </w:tc>
      </w:tr>
      <w:tr w14:paraId="1BC0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112E1FDA">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sym w:font="Wingdings 2" w:char="0052"/>
            </w:r>
            <w:r>
              <w:rPr>
                <w:rFonts w:hint="eastAsia" w:ascii="宋体" w:hAnsi="宋体"/>
                <w:color w:val="auto"/>
                <w:sz w:val="24"/>
                <w:highlight w:val="none"/>
              </w:rPr>
              <w:t>不要求递交</w:t>
            </w:r>
          </w:p>
          <w:p w14:paraId="70EEAB29">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sym w:font="Wingdings 2" w:char="00A3"/>
            </w:r>
            <w:r>
              <w:rPr>
                <w:rFonts w:hint="eastAsia" w:ascii="宋体" w:hAnsi="宋体"/>
                <w:color w:val="auto"/>
                <w:sz w:val="24"/>
                <w:highlight w:val="none"/>
              </w:rPr>
              <w:t>要求递交</w:t>
            </w:r>
          </w:p>
          <w:p w14:paraId="7B727748">
            <w:pPr>
              <w:keepNext w:val="0"/>
              <w:keepLines w:val="0"/>
              <w:widowControl w:val="0"/>
              <w:suppressLineNumbers w:val="0"/>
              <w:autoSpaceDE w:val="0"/>
              <w:spacing w:before="0" w:beforeAutospacing="0" w:after="0" w:afterAutospacing="0" w:line="400" w:lineRule="exact"/>
              <w:ind w:left="0" w:right="0" w:firstLine="240" w:firstLineChars="100"/>
              <w:jc w:val="both"/>
              <w:rPr>
                <w:rFonts w:hint="default" w:ascii="宋体" w:hAnsi="宋体"/>
                <w:color w:val="auto"/>
                <w:sz w:val="24"/>
                <w:highlight w:val="none"/>
              </w:rPr>
            </w:pPr>
            <w:r>
              <w:rPr>
                <w:rFonts w:hint="eastAsia" w:ascii="宋体" w:hAnsi="宋体"/>
                <w:color w:val="auto"/>
                <w:sz w:val="24"/>
                <w:highlight w:val="none"/>
              </w:rPr>
              <w:t>保证金金额</w:t>
            </w:r>
            <w:r>
              <w:rPr>
                <w:rFonts w:hint="eastAsia" w:ascii="宋体" w:hAnsi="宋体"/>
                <w:color w:val="auto"/>
                <w:sz w:val="24"/>
                <w:highlight w:val="none"/>
                <w:lang w:eastAsia="zh-CN"/>
              </w:rPr>
              <w:t>：</w:t>
            </w:r>
            <w:r>
              <w:rPr>
                <w:rFonts w:hint="eastAsia" w:ascii="宋体" w:hAnsi="宋体"/>
                <w:color w:val="auto"/>
                <w:sz w:val="24"/>
                <w:highlight w:val="none"/>
              </w:rPr>
              <w:t>_________；</w:t>
            </w:r>
          </w:p>
          <w:p w14:paraId="12F43A63">
            <w:pPr>
              <w:keepNext w:val="0"/>
              <w:keepLines w:val="0"/>
              <w:widowControl w:val="0"/>
              <w:suppressLineNumbers w:val="0"/>
              <w:autoSpaceDE w:val="0"/>
              <w:spacing w:before="0" w:beforeAutospacing="0" w:after="0" w:afterAutospacing="0" w:line="400" w:lineRule="exact"/>
              <w:ind w:left="0" w:right="0" w:firstLine="240" w:firstLineChars="100"/>
              <w:jc w:val="left"/>
              <w:rPr>
                <w:rFonts w:hint="default" w:ascii="黑体" w:hAnsi="黑体"/>
                <w:color w:val="auto"/>
                <w:highlight w:val="none"/>
              </w:rPr>
            </w:pPr>
            <w:r>
              <w:rPr>
                <w:rFonts w:hint="eastAsia" w:ascii="宋体" w:hAnsi="宋体"/>
                <w:color w:val="auto"/>
                <w:sz w:val="24"/>
                <w:highlight w:val="none"/>
              </w:rPr>
              <w:t>保证金形式</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 </w:t>
            </w:r>
          </w:p>
        </w:tc>
        <w:tc>
          <w:tcPr>
            <w:tcW w:w="3437" w:type="dxa"/>
          </w:tcPr>
          <w:p w14:paraId="1C2E486A">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sym w:font="Wingdings 2" w:char="0052"/>
            </w:r>
            <w:r>
              <w:rPr>
                <w:rStyle w:val="18"/>
                <w:rFonts w:hint="eastAsia"/>
                <w:b w:val="0"/>
                <w:bCs w:val="0"/>
                <w:color w:val="auto"/>
                <w:highlight w:val="none"/>
              </w:rPr>
              <w:t>不</w:t>
            </w:r>
            <w:r>
              <w:rPr>
                <w:rFonts w:hint="eastAsia" w:ascii="宋体" w:hAnsi="宋体"/>
                <w:color w:val="auto"/>
                <w:sz w:val="24"/>
                <w:highlight w:val="none"/>
              </w:rPr>
              <w:t>适用</w:t>
            </w:r>
          </w:p>
          <w:p w14:paraId="74A91BF2">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t>□</w:t>
            </w:r>
            <w:r>
              <w:rPr>
                <w:rFonts w:hint="eastAsia" w:ascii="宋体" w:hAnsi="宋体"/>
                <w:color w:val="auto"/>
                <w:sz w:val="24"/>
                <w:highlight w:val="none"/>
              </w:rPr>
              <w:t>适用，具体如下：</w:t>
            </w:r>
          </w:p>
          <w:p w14:paraId="377DCE5E">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p>
          <w:p w14:paraId="101B48DF">
            <w:pPr>
              <w:keepNext w:val="0"/>
              <w:keepLines w:val="0"/>
              <w:widowControl w:val="0"/>
              <w:suppressLineNumbers w:val="0"/>
              <w:autoSpaceDE w:val="0"/>
              <w:spacing w:before="0" w:beforeAutospacing="0" w:after="0" w:afterAutospacing="0" w:line="400" w:lineRule="exact"/>
              <w:ind w:left="0" w:right="0"/>
              <w:jc w:val="both"/>
              <w:rPr>
                <w:rFonts w:hint="default" w:ascii="黑体" w:hAnsi="黑体"/>
                <w:color w:val="auto"/>
                <w:highlight w:val="none"/>
              </w:rPr>
            </w:pPr>
          </w:p>
        </w:tc>
        <w:tc>
          <w:tcPr>
            <w:tcW w:w="3133" w:type="dxa"/>
          </w:tcPr>
          <w:p w14:paraId="0073D128">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sym w:font="Wingdings 2" w:char="0052"/>
            </w:r>
            <w:r>
              <w:rPr>
                <w:rFonts w:hint="eastAsia" w:ascii="宋体" w:hAnsi="宋体"/>
                <w:color w:val="auto"/>
                <w:sz w:val="24"/>
                <w:highlight w:val="none"/>
              </w:rPr>
              <w:t>不适用</w:t>
            </w:r>
          </w:p>
          <w:p w14:paraId="063FF2B3">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sym w:font="Wingdings 2" w:char="00A3"/>
            </w:r>
            <w:r>
              <w:rPr>
                <w:rFonts w:hint="eastAsia" w:ascii="宋体" w:hAnsi="宋体"/>
                <w:color w:val="auto"/>
                <w:sz w:val="24"/>
                <w:highlight w:val="none"/>
              </w:rPr>
              <w:t>适用，具体如下：</w:t>
            </w:r>
          </w:p>
          <w:p w14:paraId="212D1970">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p>
          <w:p w14:paraId="1D666417">
            <w:pPr>
              <w:keepNext w:val="0"/>
              <w:keepLines w:val="0"/>
              <w:widowControl w:val="0"/>
              <w:suppressLineNumbers w:val="0"/>
              <w:autoSpaceDE w:val="0"/>
              <w:spacing w:before="0" w:beforeAutospacing="0" w:after="0" w:afterAutospacing="0" w:line="400" w:lineRule="exact"/>
              <w:ind w:left="0" w:right="0"/>
              <w:jc w:val="both"/>
              <w:rPr>
                <w:rFonts w:hint="default" w:ascii="黑体" w:hAnsi="黑体"/>
                <w:color w:val="auto"/>
                <w:highlight w:val="none"/>
              </w:rPr>
            </w:pPr>
          </w:p>
        </w:tc>
      </w:tr>
    </w:tbl>
    <w:p w14:paraId="1557D193">
      <w:pPr>
        <w:pStyle w:val="4"/>
        <w:rPr>
          <w:rFonts w:ascii="Arial" w:hAnsi="Arial"/>
          <w:color w:val="auto"/>
          <w:highlight w:val="none"/>
        </w:rPr>
      </w:pPr>
      <w:r>
        <w:rPr>
          <w:rFonts w:hint="eastAsia"/>
          <w:color w:val="auto"/>
          <w:highlight w:val="none"/>
        </w:rPr>
        <w:t xml:space="preserve">5 </w:t>
      </w:r>
      <w:r>
        <w:rPr>
          <w:rFonts w:hint="eastAsia" w:ascii="黑体" w:hAnsi="黑体"/>
          <w:color w:val="auto"/>
          <w:highlight w:val="none"/>
        </w:rPr>
        <w:t>确定成交供应商的方法</w:t>
      </w:r>
    </w:p>
    <w:p w14:paraId="50E1804D">
      <w:pPr>
        <w:autoSpaceDE w:val="0"/>
        <w:spacing w:line="400" w:lineRule="exact"/>
        <w:rPr>
          <w:rFonts w:ascii="宋体" w:hAnsi="宋体"/>
          <w:color w:val="auto"/>
          <w:sz w:val="24"/>
          <w:highlight w:val="none"/>
        </w:rPr>
      </w:pPr>
      <w:r>
        <w:rPr>
          <w:rFonts w:hint="eastAsia" w:ascii="宋体" w:hAnsi="宋体"/>
          <w:b/>
          <w:bCs/>
          <w:color w:val="auto"/>
          <w:sz w:val="24"/>
          <w:highlight w:val="none"/>
        </w:rPr>
        <w:t>5.1</w:t>
      </w:r>
      <w:r>
        <w:rPr>
          <w:rFonts w:hint="eastAsia" w:ascii="宋体" w:hAnsi="宋体"/>
          <w:b/>
          <w:bCs/>
          <w:color w:val="auto"/>
          <w:sz w:val="24"/>
          <w:highlight w:val="none"/>
          <w:lang w:val="en-US" w:eastAsia="zh-CN"/>
        </w:rPr>
        <w:t xml:space="preserve"> </w:t>
      </w:r>
      <w:r>
        <w:rPr>
          <w:rStyle w:val="18"/>
          <w:rFonts w:hint="eastAsia"/>
          <w:color w:val="auto"/>
          <w:highlight w:val="none"/>
        </w:rPr>
        <w:t>综合评分法</w:t>
      </w:r>
      <w:r>
        <w:rPr>
          <w:rStyle w:val="18"/>
          <w:rFonts w:hint="eastAsia"/>
          <w:color w:val="auto"/>
          <w:highlight w:val="none"/>
          <w:lang w:eastAsia="zh-CN"/>
        </w:rPr>
        <w:t>；</w:t>
      </w:r>
    </w:p>
    <w:p w14:paraId="08D59500">
      <w:pPr>
        <w:autoSpaceDE w:val="0"/>
        <w:spacing w:line="400" w:lineRule="exact"/>
        <w:rPr>
          <w:rFonts w:ascii="宋体" w:hAnsi="宋体"/>
          <w:color w:val="auto"/>
          <w:sz w:val="24"/>
          <w:highlight w:val="none"/>
        </w:rPr>
      </w:pPr>
      <w:r>
        <w:rPr>
          <w:rFonts w:hint="eastAsia" w:ascii="宋体" w:hAnsi="宋体"/>
          <w:b/>
          <w:bCs/>
          <w:color w:val="auto"/>
          <w:sz w:val="24"/>
          <w:highlight w:val="none"/>
        </w:rPr>
        <w:t>5.2</w:t>
      </w:r>
      <w:r>
        <w:rPr>
          <w:rFonts w:hint="eastAsia" w:ascii="宋体" w:hAnsi="宋体"/>
          <w:color w:val="auto"/>
          <w:sz w:val="24"/>
          <w:highlight w:val="none"/>
        </w:rPr>
        <w:t xml:space="preserve"> 采购人应当确定排名第一的候选成交供应商为预成交供应商。若排名第一的候选成交供应商未通过履约能力和报价核查，采购人应按推荐的名单排序依次确定其他候选成交供应商为预成交供应商。 </w:t>
      </w:r>
    </w:p>
    <w:p w14:paraId="0F355EBD">
      <w:pPr>
        <w:pStyle w:val="4"/>
        <w:rPr>
          <w:rFonts w:hint="eastAsia" w:ascii="Arial" w:hAnsi="Arial" w:eastAsiaTheme="majorEastAsia"/>
          <w:color w:val="auto"/>
          <w:highlight w:val="none"/>
          <w:lang w:eastAsia="zh-CN"/>
        </w:rPr>
      </w:pPr>
      <w:r>
        <w:rPr>
          <w:rFonts w:hint="eastAsia"/>
          <w:color w:val="auto"/>
          <w:highlight w:val="none"/>
        </w:rPr>
        <w:t>6</w:t>
      </w:r>
      <w:r>
        <w:rPr>
          <w:rFonts w:hint="eastAsia" w:ascii="黑体" w:hAnsi="黑体"/>
          <w:color w:val="auto"/>
          <w:highlight w:val="none"/>
        </w:rPr>
        <w:t>采购文件获取及</w:t>
      </w:r>
      <w:r>
        <w:rPr>
          <w:rFonts w:hint="eastAsia" w:ascii="黑体" w:hAnsi="黑体"/>
          <w:color w:val="auto"/>
          <w:highlight w:val="none"/>
          <w:lang w:eastAsia="zh-CN"/>
        </w:rPr>
        <w:t>响应文件递交</w:t>
      </w:r>
    </w:p>
    <w:p w14:paraId="744F499D">
      <w:pPr>
        <w:autoSpaceDE w:val="0"/>
        <w:spacing w:line="400" w:lineRule="exact"/>
        <w:rPr>
          <w:rFonts w:hint="eastAsia" w:ascii="宋体" w:hAnsi="宋体"/>
          <w:color w:val="auto"/>
          <w:sz w:val="24"/>
          <w:highlight w:val="none"/>
        </w:rPr>
      </w:pPr>
      <w:r>
        <w:rPr>
          <w:rFonts w:hint="eastAsia" w:ascii="宋体" w:hAnsi="宋体"/>
          <w:b/>
          <w:bCs/>
          <w:color w:val="auto"/>
          <w:sz w:val="24"/>
          <w:highlight w:val="none"/>
        </w:rPr>
        <w:t>6.1</w:t>
      </w:r>
      <w:r>
        <w:rPr>
          <w:rFonts w:hint="eastAsia" w:ascii="宋体" w:hAnsi="宋体"/>
          <w:color w:val="auto"/>
          <w:sz w:val="24"/>
          <w:highlight w:val="none"/>
        </w:rPr>
        <w:t xml:space="preserve"> 凡有意参加响应的单位，请登录</w:t>
      </w:r>
      <w:r>
        <w:rPr>
          <w:rFonts w:hint="eastAsia" w:ascii="宋体" w:hAnsi="宋体" w:cs="宋体"/>
          <w:bCs/>
          <w:color w:val="auto"/>
          <w:sz w:val="24"/>
          <w:highlight w:val="none"/>
          <w:shd w:val="clear" w:color="auto" w:fill="FFFFFF"/>
        </w:rPr>
        <w:t>中科高盛咨询集团有限公司网站（http://www.zkgscg.com/）</w:t>
      </w:r>
      <w:r>
        <w:rPr>
          <w:rFonts w:hint="eastAsia" w:ascii="宋体" w:hAnsi="宋体"/>
          <w:color w:val="auto"/>
          <w:sz w:val="24"/>
          <w:highlight w:val="none"/>
        </w:rPr>
        <w:t>。自行在网上下载采购文件等资料。通过网络下载的采购文件等资料与备案的书面采购文件等资料具有同等法律效力。凡资料不全、供应商与其证照不符、超过采购文件下载时间将被拒绝。供应商应及时关注网上相关采购信息，如有遗漏或超过采购文件下载时间，采购人概不负责，所造成的投标失败或损失由供应商自行负责。</w:t>
      </w:r>
    </w:p>
    <w:p w14:paraId="10329FD8">
      <w:pPr>
        <w:autoSpaceDE w:val="0"/>
        <w:spacing w:line="400" w:lineRule="exact"/>
        <w:rPr>
          <w:rFonts w:hint="eastAsia" w:ascii="宋体" w:hAnsi="宋体"/>
          <w:color w:val="auto"/>
          <w:sz w:val="24"/>
          <w:highlight w:val="none"/>
        </w:rPr>
      </w:pPr>
      <w:r>
        <w:rPr>
          <w:rFonts w:hint="eastAsia" w:ascii="宋体" w:hAnsi="宋体"/>
          <w:b/>
          <w:bCs/>
          <w:color w:val="auto"/>
          <w:sz w:val="24"/>
          <w:highlight w:val="none"/>
        </w:rPr>
        <w:t>6.2</w:t>
      </w:r>
      <w:r>
        <w:rPr>
          <w:rFonts w:hint="eastAsia" w:ascii="宋体" w:hAnsi="宋体"/>
          <w:color w:val="auto"/>
          <w:sz w:val="24"/>
          <w:highlight w:val="none"/>
        </w:rPr>
        <w:t xml:space="preserve"> 采购人不组织进行现场踏勘，不召开采购预备会。</w:t>
      </w:r>
    </w:p>
    <w:p w14:paraId="66BC91CD">
      <w:pPr>
        <w:autoSpaceDE w:val="0"/>
        <w:spacing w:line="400" w:lineRule="exact"/>
        <w:rPr>
          <w:rFonts w:hint="eastAsia" w:ascii="宋体" w:hAnsi="宋体"/>
          <w:color w:val="auto"/>
          <w:sz w:val="24"/>
          <w:highlight w:val="none"/>
        </w:rPr>
      </w:pPr>
      <w:r>
        <w:rPr>
          <w:rFonts w:hint="eastAsia" w:ascii="宋体" w:hAnsi="宋体"/>
          <w:b/>
          <w:bCs/>
          <w:color w:val="auto"/>
          <w:sz w:val="24"/>
          <w:highlight w:val="none"/>
        </w:rPr>
        <w:t>6.3</w:t>
      </w:r>
      <w:r>
        <w:rPr>
          <w:rFonts w:hint="eastAsia" w:ascii="宋体" w:hAnsi="宋体"/>
          <w:color w:val="auto"/>
          <w:sz w:val="24"/>
          <w:highlight w:val="none"/>
        </w:rPr>
        <w:t xml:space="preserve"> 报价截止时间为202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default" w:ascii="宋体" w:hAnsi="宋体"/>
          <w:color w:val="auto"/>
          <w:sz w:val="24"/>
          <w:highlight w:val="none"/>
          <w:lang w:val="en-US" w:eastAsia="zh-CN"/>
        </w:rPr>
        <w:t>6</w:t>
      </w:r>
      <w:r>
        <w:rPr>
          <w:rFonts w:hint="eastAsia" w:ascii="宋体" w:hAnsi="宋体"/>
          <w:color w:val="auto"/>
          <w:sz w:val="24"/>
          <w:highlight w:val="none"/>
        </w:rPr>
        <w:t>日</w:t>
      </w:r>
      <w:r>
        <w:rPr>
          <w:rFonts w:hint="eastAsia" w:ascii="宋体" w:hAnsi="宋体"/>
          <w:color w:val="auto"/>
          <w:sz w:val="24"/>
          <w:highlight w:val="none"/>
          <w:lang w:val="en-US" w:eastAsia="zh-CN"/>
        </w:rPr>
        <w:t>09</w:t>
      </w:r>
      <w:r>
        <w:rPr>
          <w:rFonts w:hint="eastAsia" w:ascii="宋体" w:hAnsi="宋体"/>
          <w:color w:val="auto"/>
          <w:sz w:val="24"/>
          <w:highlight w:val="none"/>
        </w:rPr>
        <w:t>时</w:t>
      </w:r>
      <w:r>
        <w:rPr>
          <w:rFonts w:hint="eastAsia" w:ascii="宋体" w:hAnsi="宋体"/>
          <w:color w:val="auto"/>
          <w:sz w:val="24"/>
          <w:highlight w:val="none"/>
          <w:lang w:val="en-US" w:eastAsia="zh-CN"/>
        </w:rPr>
        <w:t>3</w:t>
      </w:r>
      <w:r>
        <w:rPr>
          <w:rFonts w:hint="eastAsia" w:ascii="宋体" w:hAnsi="宋体"/>
          <w:color w:val="auto"/>
          <w:sz w:val="24"/>
          <w:highlight w:val="none"/>
        </w:rPr>
        <w:t>0分(北京时间)，供应商应当在采购人要求的报价截止时间前，按采购文件要求制作好响应文件，签字盖章完成后扫描成pdf格式文件，用WinRAR 文件压缩软件进行压缩并设置密码（该密码在视频开标会议上向采购人提供），压缩文件名注明项目名称、投标人名称。上传压缩文件至招标人指定邮箱</w:t>
      </w:r>
      <w:r>
        <w:rPr>
          <w:rFonts w:hint="eastAsia" w:ascii="宋体" w:hAnsi="宋体"/>
          <w:color w:val="auto"/>
          <w:sz w:val="24"/>
          <w:highlight w:val="none"/>
          <w:lang w:val="en-US" w:eastAsia="zh-CN"/>
        </w:rPr>
        <w:t>545826559</w:t>
      </w:r>
      <w:r>
        <w:rPr>
          <w:rFonts w:hint="eastAsia" w:ascii="宋体" w:hAnsi="宋体"/>
          <w:color w:val="auto"/>
          <w:sz w:val="24"/>
          <w:highlight w:val="none"/>
        </w:rPr>
        <w:t>@qq.com，时间以收到邮件时间为准，邮件中留联系人及手机号码。在截止时间后上传或未按要求发送至指定邮箱的响应文件，采购人将拒绝接收。</w:t>
      </w:r>
    </w:p>
    <w:p w14:paraId="59FBE3FD">
      <w:pPr>
        <w:autoSpaceDE w:val="0"/>
        <w:spacing w:line="400" w:lineRule="exact"/>
        <w:rPr>
          <w:rFonts w:hint="eastAsia" w:ascii="宋体" w:hAnsi="宋体"/>
          <w:color w:val="auto"/>
          <w:sz w:val="24"/>
          <w:highlight w:val="none"/>
        </w:rPr>
      </w:pPr>
      <w:r>
        <w:rPr>
          <w:rFonts w:hint="eastAsia" w:ascii="宋体" w:hAnsi="宋体"/>
          <w:b/>
          <w:bCs/>
          <w:color w:val="auto"/>
          <w:sz w:val="24"/>
          <w:highlight w:val="none"/>
        </w:rPr>
        <w:t>6.4</w:t>
      </w:r>
      <w:r>
        <w:rPr>
          <w:rFonts w:hint="eastAsia" w:ascii="宋体" w:hAnsi="宋体"/>
          <w:color w:val="auto"/>
          <w:sz w:val="24"/>
          <w:highlight w:val="none"/>
        </w:rPr>
        <w:t xml:space="preserve"> 采购人通过“</w:t>
      </w:r>
      <w:r>
        <w:rPr>
          <w:rFonts w:hint="eastAsia" w:ascii="宋体" w:hAnsi="宋体"/>
          <w:color w:val="auto"/>
          <w:sz w:val="24"/>
          <w:highlight w:val="none"/>
          <w:lang w:val="en-US" w:eastAsia="zh-CN"/>
        </w:rPr>
        <w:t>腾讯会议</w:t>
      </w:r>
      <w:r>
        <w:rPr>
          <w:rFonts w:hint="eastAsia" w:ascii="宋体" w:hAnsi="宋体"/>
          <w:color w:val="auto"/>
          <w:sz w:val="24"/>
          <w:highlight w:val="none"/>
        </w:rPr>
        <w:t>”APP进行远程开标，所有供应商的法定代表人（单位负责人）或其委托代理人应当提前下载“</w:t>
      </w:r>
      <w:r>
        <w:rPr>
          <w:rFonts w:hint="eastAsia" w:ascii="宋体" w:hAnsi="宋体"/>
          <w:color w:val="auto"/>
          <w:sz w:val="24"/>
          <w:highlight w:val="none"/>
          <w:lang w:val="en-US" w:eastAsia="zh-CN"/>
        </w:rPr>
        <w:t>腾讯会议</w:t>
      </w:r>
      <w:r>
        <w:rPr>
          <w:rFonts w:hint="eastAsia" w:ascii="宋体" w:hAnsi="宋体"/>
          <w:color w:val="auto"/>
          <w:sz w:val="24"/>
          <w:highlight w:val="none"/>
        </w:rPr>
        <w:t>”APP并准时参加远程开标会议。供应商若未派法定代表人或委托代理人出席开标活动，视为该供应商默认开标结果。</w:t>
      </w:r>
    </w:p>
    <w:p w14:paraId="54767571">
      <w:pPr>
        <w:autoSpaceDE w:val="0"/>
        <w:spacing w:line="400" w:lineRule="exact"/>
        <w:rPr>
          <w:rFonts w:ascii="宋体" w:hAnsi="宋体"/>
          <w:color w:val="auto"/>
          <w:sz w:val="24"/>
          <w:highlight w:val="none"/>
        </w:rPr>
      </w:pPr>
      <w:r>
        <w:rPr>
          <w:rFonts w:hint="eastAsia" w:ascii="宋体" w:hAnsi="宋体"/>
          <w:b/>
          <w:bCs/>
          <w:color w:val="auto"/>
          <w:sz w:val="24"/>
          <w:highlight w:val="none"/>
        </w:rPr>
        <w:t>6.5</w:t>
      </w:r>
      <w:r>
        <w:rPr>
          <w:rFonts w:hint="eastAsia" w:ascii="宋体" w:hAnsi="宋体"/>
          <w:color w:val="auto"/>
          <w:sz w:val="24"/>
          <w:highlight w:val="none"/>
        </w:rPr>
        <w:t xml:space="preserve"> 供应商若对本项目采购需求、资格要求等有疑问的，应当于202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2</w:t>
      </w:r>
      <w:r>
        <w:rPr>
          <w:rFonts w:hint="eastAsia" w:ascii="宋体" w:hAnsi="宋体"/>
          <w:color w:val="auto"/>
          <w:sz w:val="24"/>
          <w:highlight w:val="none"/>
        </w:rPr>
        <w:t>日1</w:t>
      </w:r>
      <w:r>
        <w:rPr>
          <w:rFonts w:hint="eastAsia" w:ascii="宋体" w:hAnsi="宋体"/>
          <w:color w:val="auto"/>
          <w:sz w:val="24"/>
          <w:highlight w:val="none"/>
          <w:lang w:val="en-US" w:eastAsia="zh-CN"/>
        </w:rPr>
        <w:t>7</w:t>
      </w:r>
      <w:r>
        <w:rPr>
          <w:rFonts w:hint="eastAsia" w:ascii="宋体" w:hAnsi="宋体"/>
          <w:color w:val="auto"/>
          <w:sz w:val="24"/>
          <w:highlight w:val="none"/>
        </w:rPr>
        <w:t>时00分前以不署名电子档形式发送至邮箱</w:t>
      </w:r>
      <w:r>
        <w:rPr>
          <w:rFonts w:hint="eastAsia" w:ascii="宋体" w:hAnsi="宋体"/>
          <w:color w:val="auto"/>
          <w:sz w:val="24"/>
          <w:highlight w:val="none"/>
          <w:lang w:val="en-US" w:eastAsia="zh-CN"/>
        </w:rPr>
        <w:t>545826559@qq.com</w:t>
      </w:r>
      <w:r>
        <w:rPr>
          <w:rFonts w:hint="eastAsia" w:ascii="宋体" w:hAnsi="宋体"/>
          <w:color w:val="auto"/>
          <w:sz w:val="24"/>
          <w:highlight w:val="none"/>
        </w:rPr>
        <w:t>。</w:t>
      </w:r>
    </w:p>
    <w:p w14:paraId="54E8EEF6">
      <w:pPr>
        <w:pStyle w:val="4"/>
        <w:rPr>
          <w:rFonts w:ascii="Arial" w:hAnsi="Arial"/>
          <w:color w:val="auto"/>
          <w:highlight w:val="none"/>
        </w:rPr>
      </w:pPr>
      <w:r>
        <w:rPr>
          <w:rFonts w:hint="eastAsia"/>
          <w:color w:val="auto"/>
          <w:highlight w:val="none"/>
        </w:rPr>
        <w:t xml:space="preserve">7 </w:t>
      </w:r>
      <w:r>
        <w:rPr>
          <w:rFonts w:hint="eastAsia" w:ascii="黑体" w:hAnsi="黑体"/>
          <w:color w:val="auto"/>
          <w:highlight w:val="none"/>
        </w:rPr>
        <w:t>项目公告和公示</w:t>
      </w:r>
    </w:p>
    <w:p w14:paraId="79E9C60F">
      <w:pPr>
        <w:autoSpaceDE w:val="0"/>
        <w:spacing w:line="360" w:lineRule="auto"/>
        <w:ind w:left="241" w:hanging="241" w:hangingChars="100"/>
        <w:rPr>
          <w:rFonts w:ascii="宋体" w:hAnsi="宋体"/>
          <w:color w:val="auto"/>
          <w:highlight w:val="none"/>
        </w:rPr>
      </w:pPr>
      <w:r>
        <w:rPr>
          <w:rFonts w:hint="eastAsia" w:ascii="宋体" w:hAnsi="宋体"/>
          <w:b/>
          <w:bCs/>
          <w:color w:val="auto"/>
          <w:sz w:val="24"/>
          <w:highlight w:val="none"/>
        </w:rPr>
        <w:t xml:space="preserve">7.1 </w:t>
      </w:r>
      <w:r>
        <w:rPr>
          <w:rFonts w:hint="eastAsia" w:ascii="宋体" w:hAnsi="宋体"/>
          <w:color w:val="auto"/>
          <w:sz w:val="24"/>
          <w:highlight w:val="none"/>
        </w:rPr>
        <w:t>发布采购公告、预成交结果公示和成交公告的媒介</w:t>
      </w:r>
      <w:r>
        <w:rPr>
          <w:rFonts w:hint="eastAsia" w:ascii="宋体" w:hAnsi="宋体"/>
          <w:color w:val="auto"/>
          <w:sz w:val="24"/>
          <w:highlight w:val="none"/>
          <w:lang w:eastAsia="zh-CN"/>
        </w:rPr>
        <w:t>：</w:t>
      </w:r>
      <w:r>
        <w:rPr>
          <w:rFonts w:hint="eastAsia" w:ascii="宋体" w:hAnsi="宋体" w:cs="Times New Roman"/>
          <w:color w:val="auto"/>
          <w:sz w:val="24"/>
          <w:highlight w:val="none"/>
        </w:rPr>
        <w:t>中科高盛咨询集团有限公司网站（http://www.zkgscg.com/）</w:t>
      </w:r>
      <w:r>
        <w:rPr>
          <w:rFonts w:hint="eastAsia" w:ascii="宋体" w:hAnsi="宋体" w:eastAsia="宋体" w:cs="宋体"/>
          <w:i w:val="0"/>
          <w:iCs w:val="0"/>
          <w:caps w:val="0"/>
          <w:color w:val="auto"/>
          <w:spacing w:val="0"/>
          <w:sz w:val="24"/>
          <w:szCs w:val="24"/>
          <w:highlight w:val="none"/>
          <w:shd w:val="clear" w:fill="FFFFFF"/>
          <w:lang w:eastAsia="zh-CN"/>
        </w:rPr>
        <w:t>。</w:t>
      </w:r>
    </w:p>
    <w:p w14:paraId="522DC321">
      <w:pPr>
        <w:autoSpaceDE w:val="0"/>
        <w:spacing w:line="400" w:lineRule="exact"/>
        <w:rPr>
          <w:rFonts w:ascii="宋体" w:hAnsi="宋体"/>
          <w:color w:val="auto"/>
          <w:sz w:val="24"/>
          <w:highlight w:val="none"/>
        </w:rPr>
      </w:pPr>
      <w:r>
        <w:rPr>
          <w:rFonts w:hint="eastAsia" w:ascii="宋体" w:hAnsi="宋体"/>
          <w:b/>
          <w:bCs/>
          <w:color w:val="auto"/>
          <w:sz w:val="24"/>
          <w:highlight w:val="none"/>
        </w:rPr>
        <w:t xml:space="preserve">7.2 </w:t>
      </w:r>
      <w:r>
        <w:rPr>
          <w:rFonts w:hint="eastAsia" w:ascii="宋体" w:hAnsi="宋体"/>
          <w:color w:val="auto"/>
          <w:sz w:val="24"/>
          <w:highlight w:val="none"/>
        </w:rPr>
        <w:t>预成交结果公示的期限</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u w:val="single"/>
          <w:lang w:val="en-US" w:eastAsia="zh-CN"/>
        </w:rPr>
        <w:t>3日。</w:t>
      </w:r>
    </w:p>
    <w:p w14:paraId="75F753E9">
      <w:pPr>
        <w:autoSpaceDE w:val="0"/>
        <w:spacing w:line="400" w:lineRule="exact"/>
        <w:rPr>
          <w:rFonts w:hint="eastAsia" w:ascii="宋体" w:hAnsi="宋体" w:eastAsia="宋体"/>
          <w:color w:val="auto"/>
          <w:sz w:val="24"/>
          <w:highlight w:val="none"/>
          <w:lang w:val="en-US" w:eastAsia="zh-CN"/>
        </w:rPr>
      </w:pPr>
      <w:r>
        <w:rPr>
          <w:rFonts w:hint="eastAsia" w:ascii="宋体" w:hAnsi="宋体"/>
          <w:b/>
          <w:bCs/>
          <w:color w:val="auto"/>
          <w:sz w:val="24"/>
          <w:highlight w:val="none"/>
        </w:rPr>
        <w:t xml:space="preserve">7.3 </w:t>
      </w:r>
      <w:r>
        <w:rPr>
          <w:rFonts w:hint="eastAsia" w:ascii="宋体" w:hAnsi="宋体"/>
          <w:color w:val="auto"/>
          <w:sz w:val="24"/>
          <w:highlight w:val="none"/>
        </w:rPr>
        <w:t>预成交结果公示的其他内容</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u w:val="single"/>
          <w:lang w:val="en-US" w:eastAsia="zh-CN"/>
        </w:rPr>
        <w:t>/</w:t>
      </w:r>
    </w:p>
    <w:p w14:paraId="7DFD6609">
      <w:pPr>
        <w:pStyle w:val="4"/>
        <w:rPr>
          <w:rFonts w:ascii="Arial" w:hAnsi="Arial"/>
          <w:color w:val="auto"/>
          <w:highlight w:val="none"/>
        </w:rPr>
      </w:pPr>
      <w:r>
        <w:rPr>
          <w:rFonts w:hint="eastAsia"/>
          <w:color w:val="auto"/>
          <w:highlight w:val="none"/>
        </w:rPr>
        <w:t xml:space="preserve">8 </w:t>
      </w:r>
      <w:r>
        <w:rPr>
          <w:rFonts w:hint="eastAsia" w:ascii="黑体" w:hAnsi="黑体"/>
          <w:color w:val="auto"/>
          <w:highlight w:val="none"/>
        </w:rPr>
        <w:t>其他</w:t>
      </w:r>
    </w:p>
    <w:p w14:paraId="5B8B3E52">
      <w:pPr>
        <w:autoSpaceDE w:val="0"/>
        <w:spacing w:line="400" w:lineRule="exact"/>
        <w:rPr>
          <w:rFonts w:hint="eastAsia" w:ascii="宋体" w:hAnsi="宋体" w:eastAsia="宋体"/>
          <w:color w:val="auto"/>
          <w:sz w:val="24"/>
          <w:highlight w:val="none"/>
          <w:lang w:eastAsia="zh-CN"/>
        </w:rPr>
      </w:pPr>
      <w:r>
        <w:rPr>
          <w:rFonts w:hint="eastAsia" w:ascii="宋体" w:hAnsi="宋体"/>
          <w:b/>
          <w:bCs/>
          <w:color w:val="auto"/>
          <w:sz w:val="24"/>
          <w:highlight w:val="none"/>
        </w:rPr>
        <w:t>8.1</w:t>
      </w:r>
      <w:r>
        <w:rPr>
          <w:rFonts w:hint="eastAsia" w:ascii="宋体" w:hAnsi="宋体"/>
          <w:color w:val="auto"/>
          <w:sz w:val="24"/>
          <w:highlight w:val="none"/>
        </w:rPr>
        <w:t xml:space="preserve"> 采购代理服务费</w:t>
      </w:r>
      <w:r>
        <w:rPr>
          <w:rFonts w:hint="eastAsia" w:ascii="宋体" w:hAnsi="宋体"/>
          <w:color w:val="auto"/>
          <w:sz w:val="24"/>
          <w:highlight w:val="none"/>
          <w:lang w:eastAsia="zh-CN"/>
        </w:rPr>
        <w:t>：</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328"/>
        <w:gridCol w:w="1872"/>
        <w:gridCol w:w="3841"/>
      </w:tblGrid>
      <w:tr w14:paraId="606B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tcPr>
          <w:p w14:paraId="63B5228E">
            <w:pPr>
              <w:keepNext w:val="0"/>
              <w:keepLines w:val="0"/>
              <w:widowControl w:val="0"/>
              <w:suppressLineNumbers w:val="0"/>
              <w:autoSpaceDE w:val="0"/>
              <w:spacing w:before="0" w:beforeAutospacing="0" w:after="0" w:afterAutospacing="0" w:line="400" w:lineRule="exact"/>
              <w:ind w:left="0" w:right="0"/>
              <w:jc w:val="both"/>
              <w:rPr>
                <w:rFonts w:hint="default" w:ascii="黑体" w:hAnsi="黑体"/>
                <w:color w:val="auto"/>
                <w:highlight w:val="none"/>
              </w:rPr>
            </w:pPr>
            <w:r>
              <w:rPr>
                <w:rFonts w:hint="eastAsia" w:ascii="宋体" w:hAnsi="宋体"/>
                <w:color w:val="auto"/>
                <w:sz w:val="24"/>
                <w:highlight w:val="none"/>
              </w:rPr>
              <w:t>采购代理服务费</w:t>
            </w:r>
          </w:p>
        </w:tc>
        <w:tc>
          <w:tcPr>
            <w:tcW w:w="2328" w:type="dxa"/>
          </w:tcPr>
          <w:p w14:paraId="0C4262F6">
            <w:pPr>
              <w:keepNext w:val="0"/>
              <w:keepLines w:val="0"/>
              <w:widowControl w:val="0"/>
              <w:suppressLineNumbers w:val="0"/>
              <w:autoSpaceDE w:val="0"/>
              <w:spacing w:before="0" w:beforeAutospacing="0" w:after="0" w:afterAutospacing="0" w:line="400" w:lineRule="exact"/>
              <w:ind w:left="0" w:right="0"/>
              <w:jc w:val="both"/>
              <w:rPr>
                <w:rFonts w:hint="default" w:ascii="黑体" w:hAnsi="黑体"/>
                <w:color w:val="auto"/>
                <w:highlight w:val="none"/>
              </w:rPr>
            </w:pPr>
            <w:r>
              <w:rPr>
                <w:rFonts w:hint="eastAsia" w:ascii="宋体" w:hAnsi="宋体"/>
                <w:color w:val="auto"/>
                <w:sz w:val="24"/>
                <w:highlight w:val="none"/>
              </w:rPr>
              <w:t>费用标准或金额</w:t>
            </w:r>
          </w:p>
        </w:tc>
        <w:tc>
          <w:tcPr>
            <w:tcW w:w="1872" w:type="dxa"/>
          </w:tcPr>
          <w:p w14:paraId="25F48E5F">
            <w:pPr>
              <w:keepNext w:val="0"/>
              <w:keepLines w:val="0"/>
              <w:widowControl w:val="0"/>
              <w:suppressLineNumbers w:val="0"/>
              <w:autoSpaceDE w:val="0"/>
              <w:spacing w:before="0" w:beforeAutospacing="0" w:after="0" w:afterAutospacing="0" w:line="400" w:lineRule="exact"/>
              <w:ind w:left="0" w:right="0"/>
              <w:jc w:val="both"/>
              <w:rPr>
                <w:rFonts w:hint="default" w:ascii="黑体" w:hAnsi="黑体"/>
                <w:color w:val="auto"/>
                <w:highlight w:val="none"/>
              </w:rPr>
            </w:pPr>
            <w:r>
              <w:rPr>
                <w:rFonts w:hint="eastAsia" w:ascii="宋体" w:hAnsi="宋体"/>
                <w:color w:val="auto"/>
                <w:sz w:val="24"/>
                <w:highlight w:val="none"/>
              </w:rPr>
              <w:t>交费时间</w:t>
            </w:r>
          </w:p>
        </w:tc>
        <w:tc>
          <w:tcPr>
            <w:tcW w:w="3841" w:type="dxa"/>
          </w:tcPr>
          <w:p w14:paraId="1C08D45E">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Fonts w:hint="eastAsia" w:ascii="宋体" w:hAnsi="宋体"/>
                <w:color w:val="auto"/>
                <w:sz w:val="24"/>
                <w:highlight w:val="none"/>
              </w:rPr>
              <w:t>交费方式</w:t>
            </w:r>
          </w:p>
        </w:tc>
      </w:tr>
      <w:tr w14:paraId="319D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tcPr>
          <w:p w14:paraId="3F14EA51">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t>□</w:t>
            </w:r>
            <w:r>
              <w:rPr>
                <w:rFonts w:hint="eastAsia" w:ascii="宋体" w:hAnsi="宋体"/>
                <w:color w:val="auto"/>
                <w:sz w:val="24"/>
                <w:highlight w:val="none"/>
              </w:rPr>
              <w:t>不要求递交</w:t>
            </w:r>
          </w:p>
          <w:p w14:paraId="0B4DCD85">
            <w:pPr>
              <w:keepNext w:val="0"/>
              <w:keepLines w:val="0"/>
              <w:widowControl w:val="0"/>
              <w:suppressLineNumbers w:val="0"/>
              <w:autoSpaceDE w:val="0"/>
              <w:spacing w:before="0" w:beforeAutospacing="0" w:after="0" w:afterAutospacing="0" w:line="400" w:lineRule="exact"/>
              <w:ind w:left="0" w:right="0"/>
              <w:jc w:val="both"/>
              <w:rPr>
                <w:rFonts w:hint="default" w:ascii="黑体" w:hAnsi="黑体"/>
                <w:color w:val="auto"/>
                <w:highlight w:val="none"/>
              </w:rPr>
            </w:pPr>
            <w:r>
              <w:rPr>
                <w:rStyle w:val="18"/>
                <w:rFonts w:hint="eastAsia"/>
                <w:color w:val="auto"/>
                <w:highlight w:val="none"/>
              </w:rPr>
              <w:sym w:font="Wingdings 2" w:char="0052"/>
            </w:r>
            <w:r>
              <w:rPr>
                <w:rFonts w:hint="eastAsia" w:ascii="宋体" w:hAnsi="宋体"/>
                <w:color w:val="auto"/>
                <w:sz w:val="24"/>
                <w:highlight w:val="none"/>
              </w:rPr>
              <w:t>要求递交</w:t>
            </w:r>
          </w:p>
        </w:tc>
        <w:tc>
          <w:tcPr>
            <w:tcW w:w="2328" w:type="dxa"/>
          </w:tcPr>
          <w:p w14:paraId="4ABAE0C0">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t>□</w:t>
            </w:r>
            <w:r>
              <w:rPr>
                <w:rStyle w:val="18"/>
                <w:rFonts w:hint="eastAsia"/>
                <w:b w:val="0"/>
                <w:bCs w:val="0"/>
                <w:color w:val="auto"/>
                <w:sz w:val="24"/>
                <w:szCs w:val="32"/>
                <w:highlight w:val="none"/>
              </w:rPr>
              <w:t>不</w:t>
            </w:r>
            <w:r>
              <w:rPr>
                <w:rFonts w:hint="eastAsia" w:ascii="宋体" w:hAnsi="宋体"/>
                <w:color w:val="auto"/>
                <w:sz w:val="24"/>
                <w:highlight w:val="none"/>
              </w:rPr>
              <w:t>适用</w:t>
            </w:r>
          </w:p>
          <w:p w14:paraId="06B16A8C">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sym w:font="Wingdings 2" w:char="0052"/>
            </w:r>
            <w:r>
              <w:rPr>
                <w:rFonts w:hint="eastAsia" w:ascii="宋体" w:hAnsi="宋体"/>
                <w:color w:val="auto"/>
                <w:sz w:val="24"/>
                <w:highlight w:val="none"/>
              </w:rPr>
              <w:t>适用，具体如下：本项目采购代理费：</w:t>
            </w:r>
            <w:r>
              <w:rPr>
                <w:rFonts w:hint="eastAsia" w:ascii="宋体" w:hAnsi="宋体"/>
                <w:color w:val="auto"/>
                <w:sz w:val="24"/>
                <w:highlight w:val="none"/>
                <w:lang w:val="en-US" w:eastAsia="zh-CN"/>
              </w:rPr>
              <w:t>45</w:t>
            </w:r>
            <w:r>
              <w:rPr>
                <w:rFonts w:hint="eastAsia" w:ascii="宋体" w:hAnsi="宋体"/>
                <w:color w:val="auto"/>
                <w:sz w:val="24"/>
                <w:highlight w:val="none"/>
              </w:rPr>
              <w:t>00元</w:t>
            </w:r>
            <w:r>
              <w:rPr>
                <w:rFonts w:hint="eastAsia" w:ascii="宋体" w:hAnsi="宋体"/>
                <w:color w:val="auto"/>
                <w:sz w:val="24"/>
                <w:highlight w:val="none"/>
                <w:lang w:val="en-US" w:eastAsia="zh-CN"/>
              </w:rPr>
              <w:t>由中标人支付</w:t>
            </w:r>
            <w:r>
              <w:rPr>
                <w:rFonts w:hint="eastAsia" w:ascii="宋体" w:hAnsi="宋体"/>
                <w:color w:val="auto"/>
                <w:sz w:val="24"/>
                <w:highlight w:val="none"/>
              </w:rPr>
              <w:t>；采购代理费包含在其投标总报价中，不单独计列。</w:t>
            </w:r>
          </w:p>
          <w:p w14:paraId="16CF05DF">
            <w:pPr>
              <w:keepNext w:val="0"/>
              <w:keepLines w:val="0"/>
              <w:widowControl w:val="0"/>
              <w:suppressLineNumbers w:val="0"/>
              <w:autoSpaceDE w:val="0"/>
              <w:spacing w:before="0" w:beforeAutospacing="0" w:after="0" w:afterAutospacing="0" w:line="400" w:lineRule="exact"/>
              <w:ind w:left="0" w:right="0"/>
              <w:jc w:val="both"/>
              <w:rPr>
                <w:rFonts w:hint="default" w:ascii="黑体" w:hAnsi="黑体"/>
                <w:color w:val="auto"/>
                <w:highlight w:val="none"/>
              </w:rPr>
            </w:pPr>
          </w:p>
        </w:tc>
        <w:tc>
          <w:tcPr>
            <w:tcW w:w="1872" w:type="dxa"/>
          </w:tcPr>
          <w:p w14:paraId="0AB39257">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t>□</w:t>
            </w:r>
            <w:r>
              <w:rPr>
                <w:rFonts w:hint="eastAsia" w:ascii="宋体" w:hAnsi="宋体"/>
                <w:color w:val="auto"/>
                <w:sz w:val="24"/>
                <w:highlight w:val="none"/>
              </w:rPr>
              <w:t>不适用</w:t>
            </w:r>
          </w:p>
          <w:p w14:paraId="24D6DF42">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sym w:font="Wingdings 2" w:char="0052"/>
            </w:r>
            <w:r>
              <w:rPr>
                <w:rFonts w:hint="eastAsia" w:ascii="宋体" w:hAnsi="宋体"/>
                <w:color w:val="auto"/>
                <w:sz w:val="24"/>
                <w:highlight w:val="none"/>
              </w:rPr>
              <w:t>适用，具体如下：</w:t>
            </w:r>
          </w:p>
          <w:p w14:paraId="2CDB1E8B">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Fonts w:hint="eastAsia" w:ascii="宋体" w:hAnsi="宋体"/>
                <w:color w:val="auto"/>
                <w:sz w:val="24"/>
                <w:highlight w:val="none"/>
              </w:rPr>
              <w:t>采购代理费由成交供应商在领取成交通知书前支付。</w:t>
            </w:r>
          </w:p>
          <w:p w14:paraId="5B3B45A9">
            <w:pPr>
              <w:keepNext w:val="0"/>
              <w:keepLines w:val="0"/>
              <w:widowControl w:val="0"/>
              <w:suppressLineNumbers w:val="0"/>
              <w:autoSpaceDE w:val="0"/>
              <w:spacing w:before="0" w:beforeAutospacing="0" w:after="0" w:afterAutospacing="0" w:line="400" w:lineRule="exact"/>
              <w:ind w:left="0" w:right="0"/>
              <w:jc w:val="both"/>
              <w:rPr>
                <w:rFonts w:hint="default" w:ascii="黑体" w:hAnsi="黑体"/>
                <w:color w:val="auto"/>
                <w:highlight w:val="none"/>
              </w:rPr>
            </w:pPr>
          </w:p>
        </w:tc>
        <w:tc>
          <w:tcPr>
            <w:tcW w:w="3841" w:type="dxa"/>
          </w:tcPr>
          <w:p w14:paraId="2BD12E0B">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t>□</w:t>
            </w:r>
            <w:r>
              <w:rPr>
                <w:rFonts w:hint="eastAsia" w:ascii="宋体" w:hAnsi="宋体"/>
                <w:color w:val="auto"/>
                <w:sz w:val="24"/>
                <w:highlight w:val="none"/>
              </w:rPr>
              <w:t>不适用</w:t>
            </w:r>
          </w:p>
          <w:p w14:paraId="4E5768BC">
            <w:pPr>
              <w:keepNext w:val="0"/>
              <w:keepLines w:val="0"/>
              <w:widowControl w:val="0"/>
              <w:suppressLineNumbers w:val="0"/>
              <w:autoSpaceDE w:val="0"/>
              <w:spacing w:before="0" w:beforeAutospacing="0" w:after="0" w:afterAutospacing="0" w:line="400" w:lineRule="exact"/>
              <w:ind w:left="0" w:right="0"/>
              <w:jc w:val="both"/>
              <w:rPr>
                <w:rFonts w:hint="default" w:ascii="宋体" w:hAnsi="宋体"/>
                <w:color w:val="auto"/>
                <w:sz w:val="24"/>
                <w:highlight w:val="none"/>
              </w:rPr>
            </w:pPr>
            <w:r>
              <w:rPr>
                <w:rStyle w:val="18"/>
                <w:rFonts w:hint="eastAsia"/>
                <w:color w:val="auto"/>
                <w:highlight w:val="none"/>
              </w:rPr>
              <w:sym w:font="Wingdings 2" w:char="0052"/>
            </w:r>
            <w:r>
              <w:rPr>
                <w:rFonts w:hint="eastAsia" w:ascii="宋体" w:hAnsi="宋体"/>
                <w:color w:val="auto"/>
                <w:sz w:val="24"/>
                <w:highlight w:val="none"/>
              </w:rPr>
              <w:t>适用，具体如下：</w:t>
            </w:r>
          </w:p>
          <w:p w14:paraId="1252F96D">
            <w:pPr>
              <w:keepNext w:val="0"/>
              <w:keepLines w:val="0"/>
              <w:widowControl w:val="0"/>
              <w:suppressLineNumbers w:val="0"/>
              <w:autoSpaceDE w:val="0"/>
              <w:spacing w:before="0" w:beforeAutospacing="0" w:after="0" w:afterAutospacing="0" w:line="400" w:lineRule="exact"/>
              <w:ind w:left="0" w:right="0"/>
              <w:jc w:val="both"/>
              <w:rPr>
                <w:rFonts w:hint="eastAsia" w:ascii="宋体" w:hAnsi="宋体"/>
                <w:color w:val="auto"/>
                <w:sz w:val="24"/>
                <w:highlight w:val="none"/>
              </w:rPr>
            </w:pPr>
            <w:r>
              <w:rPr>
                <w:rFonts w:hint="eastAsia" w:ascii="宋体" w:hAnsi="宋体"/>
                <w:color w:val="auto"/>
                <w:sz w:val="24"/>
                <w:highlight w:val="none"/>
              </w:rPr>
              <w:t>成交供应商通过银行转账的方式转到以下指定账户：</w:t>
            </w:r>
          </w:p>
          <w:p w14:paraId="1F3FF3DF">
            <w:pPr>
              <w:keepNext w:val="0"/>
              <w:keepLines w:val="0"/>
              <w:widowControl w:val="0"/>
              <w:suppressLineNumbers w:val="0"/>
              <w:autoSpaceDE w:val="0"/>
              <w:spacing w:before="0" w:beforeAutospacing="0" w:after="0" w:afterAutospacing="0" w:line="400" w:lineRule="exact"/>
              <w:ind w:left="0" w:right="0"/>
              <w:jc w:val="both"/>
              <w:rPr>
                <w:rFonts w:hint="eastAsia" w:ascii="宋体" w:hAnsi="宋体"/>
                <w:color w:val="auto"/>
                <w:sz w:val="24"/>
                <w:highlight w:val="none"/>
              </w:rPr>
            </w:pPr>
            <w:r>
              <w:rPr>
                <w:rFonts w:hint="eastAsia" w:ascii="宋体" w:hAnsi="宋体"/>
                <w:color w:val="auto"/>
                <w:sz w:val="24"/>
                <w:highlight w:val="none"/>
              </w:rPr>
              <w:t>户名：中科高盛咨询集团有限公司</w:t>
            </w:r>
          </w:p>
          <w:p w14:paraId="42AECB3D">
            <w:pPr>
              <w:keepNext w:val="0"/>
              <w:keepLines w:val="0"/>
              <w:widowControl w:val="0"/>
              <w:suppressLineNumbers w:val="0"/>
              <w:autoSpaceDE w:val="0"/>
              <w:spacing w:before="0" w:beforeAutospacing="0" w:after="0" w:afterAutospacing="0" w:line="400" w:lineRule="exact"/>
              <w:ind w:left="0" w:right="0"/>
              <w:jc w:val="both"/>
              <w:rPr>
                <w:rFonts w:hint="eastAsia" w:ascii="宋体" w:hAnsi="宋体"/>
                <w:color w:val="auto"/>
                <w:sz w:val="24"/>
                <w:highlight w:val="none"/>
              </w:rPr>
            </w:pPr>
            <w:r>
              <w:rPr>
                <w:rFonts w:hint="eastAsia" w:ascii="宋体" w:hAnsi="宋体"/>
                <w:color w:val="auto"/>
                <w:sz w:val="24"/>
                <w:highlight w:val="none"/>
              </w:rPr>
              <w:t>开户银行：长沙银行信诚支行（行号3135 5109 8011）</w:t>
            </w:r>
          </w:p>
          <w:p w14:paraId="5DF04E8F">
            <w:pPr>
              <w:keepNext w:val="0"/>
              <w:keepLines w:val="0"/>
              <w:widowControl w:val="0"/>
              <w:suppressLineNumbers w:val="0"/>
              <w:autoSpaceDE w:val="0"/>
              <w:spacing w:before="0" w:beforeAutospacing="0" w:after="0" w:afterAutospacing="0" w:line="400" w:lineRule="exact"/>
              <w:ind w:left="0" w:right="0"/>
              <w:jc w:val="both"/>
              <w:rPr>
                <w:rStyle w:val="18"/>
                <w:rFonts w:hint="default"/>
                <w:color w:val="auto"/>
                <w:highlight w:val="none"/>
              </w:rPr>
            </w:pPr>
            <w:r>
              <w:rPr>
                <w:rFonts w:hint="eastAsia" w:ascii="宋体" w:hAnsi="宋体"/>
                <w:color w:val="auto"/>
                <w:sz w:val="24"/>
                <w:highlight w:val="none"/>
              </w:rPr>
              <w:t>账号：8001 8938 3908 027</w:t>
            </w:r>
          </w:p>
        </w:tc>
      </w:tr>
    </w:tbl>
    <w:p w14:paraId="29E5FDDD">
      <w:pPr>
        <w:autoSpaceDE w:val="0"/>
        <w:spacing w:line="360" w:lineRule="auto"/>
        <w:rPr>
          <w:rFonts w:ascii="宋体" w:hAnsi="宋体"/>
          <w:color w:val="auto"/>
          <w:sz w:val="24"/>
          <w:highlight w:val="none"/>
        </w:rPr>
      </w:pPr>
      <w:r>
        <w:rPr>
          <w:rFonts w:hint="eastAsia" w:ascii="宋体" w:hAnsi="宋体"/>
          <w:b/>
          <w:bCs/>
          <w:color w:val="auto"/>
          <w:sz w:val="24"/>
          <w:highlight w:val="none"/>
        </w:rPr>
        <w:t>8.</w:t>
      </w:r>
      <w:r>
        <w:rPr>
          <w:rFonts w:hint="eastAsia" w:ascii="宋体" w:hAnsi="宋体"/>
          <w:b/>
          <w:bCs/>
          <w:color w:val="auto"/>
          <w:sz w:val="24"/>
          <w:highlight w:val="none"/>
          <w:lang w:val="en-US" w:eastAsia="zh-CN"/>
        </w:rPr>
        <w:t>2</w:t>
      </w:r>
      <w:r>
        <w:rPr>
          <w:rFonts w:hint="eastAsia" w:ascii="宋体" w:hAnsi="宋体"/>
          <w:b/>
          <w:bCs/>
          <w:color w:val="auto"/>
          <w:sz w:val="24"/>
          <w:highlight w:val="none"/>
        </w:rPr>
        <w:t xml:space="preserve"> </w:t>
      </w:r>
      <w:r>
        <w:rPr>
          <w:rFonts w:hint="eastAsia" w:ascii="宋体" w:hAnsi="宋体"/>
          <w:color w:val="auto"/>
          <w:sz w:val="24"/>
          <w:highlight w:val="none"/>
        </w:rPr>
        <w:t>采购人在签署采购合同时及合同履行过程中，有权对采购标的的数量进行增加或减少的幅度</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7FF1DEAD">
      <w:pPr>
        <w:autoSpaceDE w:val="0"/>
        <w:spacing w:line="360" w:lineRule="auto"/>
        <w:rPr>
          <w:rFonts w:hint="eastAsia" w:ascii="宋体" w:hAnsi="宋体"/>
          <w:b w:val="0"/>
          <w:bCs w:val="0"/>
          <w:color w:val="auto"/>
          <w:sz w:val="24"/>
          <w:highlight w:val="none"/>
        </w:rPr>
      </w:pPr>
      <w:r>
        <w:rPr>
          <w:rFonts w:hint="eastAsia" w:ascii="宋体" w:hAnsi="宋体"/>
          <w:b/>
          <w:bCs/>
          <w:color w:val="auto"/>
          <w:sz w:val="24"/>
          <w:highlight w:val="none"/>
        </w:rPr>
        <w:t>8.</w:t>
      </w:r>
      <w:r>
        <w:rPr>
          <w:rFonts w:hint="eastAsia" w:ascii="宋体" w:hAnsi="宋体"/>
          <w:b/>
          <w:bCs/>
          <w:color w:val="auto"/>
          <w:sz w:val="24"/>
          <w:highlight w:val="none"/>
          <w:lang w:val="en-US" w:eastAsia="zh-CN"/>
        </w:rPr>
        <w:t xml:space="preserve">3 </w:t>
      </w:r>
      <w:r>
        <w:rPr>
          <w:rFonts w:hint="eastAsia" w:ascii="宋体" w:hAnsi="宋体"/>
          <w:b w:val="0"/>
          <w:bCs w:val="0"/>
          <w:color w:val="auto"/>
          <w:sz w:val="24"/>
          <w:highlight w:val="none"/>
        </w:rPr>
        <w:t>如采购人上级机构对本项目进行了统一采购，采购人将按其采购结果执行，本项目中相关采购结果自行终止。</w:t>
      </w:r>
    </w:p>
    <w:p w14:paraId="47603A61">
      <w:pPr>
        <w:pStyle w:val="4"/>
        <w:rPr>
          <w:rFonts w:ascii="Arial" w:hAnsi="Arial"/>
          <w:color w:val="auto"/>
          <w:highlight w:val="none"/>
        </w:rPr>
      </w:pPr>
      <w:r>
        <w:rPr>
          <w:rFonts w:hint="eastAsia"/>
          <w:color w:val="auto"/>
          <w:highlight w:val="none"/>
        </w:rPr>
        <w:t xml:space="preserve">9 </w:t>
      </w:r>
      <w:r>
        <w:rPr>
          <w:rFonts w:hint="eastAsia" w:ascii="黑体" w:hAnsi="黑体"/>
          <w:color w:val="auto"/>
          <w:highlight w:val="none"/>
        </w:rPr>
        <w:t>联系方式</w:t>
      </w:r>
    </w:p>
    <w:p w14:paraId="316FC38F">
      <w:pPr>
        <w:autoSpaceDE w:val="0"/>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采 购 人</w:t>
      </w:r>
      <w:r>
        <w:rPr>
          <w:rFonts w:hint="eastAsia" w:ascii="宋体" w:hAnsi="宋体"/>
          <w:color w:val="auto"/>
          <w:sz w:val="24"/>
          <w:highlight w:val="none"/>
          <w:lang w:eastAsia="zh-CN"/>
        </w:rPr>
        <w:t>：</w:t>
      </w:r>
      <w:r>
        <w:rPr>
          <w:rFonts w:hint="eastAsia" w:ascii="宋体" w:hAnsi="宋体"/>
          <w:color w:val="auto"/>
          <w:sz w:val="24"/>
          <w:highlight w:val="none"/>
        </w:rPr>
        <w:t xml:space="preserve"> 湖南省新新张官高速公路建设开发有限公司     </w:t>
      </w:r>
    </w:p>
    <w:p w14:paraId="5A7875AB">
      <w:pPr>
        <w:autoSpaceDE w:val="0"/>
        <w:spacing w:line="400" w:lineRule="exact"/>
        <w:ind w:firstLine="240" w:firstLineChars="10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长沙市开福区三一大道500号金色比华利大厦     </w:t>
      </w:r>
    </w:p>
    <w:p w14:paraId="1EA06E34">
      <w:pPr>
        <w:autoSpaceDE w:val="0"/>
        <w:spacing w:line="400" w:lineRule="exact"/>
        <w:ind w:firstLine="240" w:firstLineChars="100"/>
        <w:rPr>
          <w:rFonts w:ascii="宋体" w:hAnsi="宋体"/>
          <w:color w:val="auto"/>
          <w:sz w:val="24"/>
          <w:highlight w:val="none"/>
        </w:rPr>
      </w:pPr>
      <w:r>
        <w:rPr>
          <w:rFonts w:hint="eastAsia" w:ascii="宋体" w:hAnsi="宋体"/>
          <w:color w:val="auto"/>
          <w:sz w:val="24"/>
          <w:highlight w:val="none"/>
        </w:rPr>
        <w:t>联 系 人</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lang w:val="en-US" w:eastAsia="zh-CN"/>
        </w:rPr>
        <w:t>欧阳</w:t>
      </w:r>
      <w:r>
        <w:rPr>
          <w:rFonts w:hint="eastAsia" w:ascii="宋体" w:hAnsi="宋体"/>
          <w:color w:val="auto"/>
          <w:sz w:val="24"/>
          <w:highlight w:val="none"/>
          <w:lang w:eastAsia="zh-CN"/>
        </w:rPr>
        <w:t>女士</w:t>
      </w:r>
      <w:r>
        <w:rPr>
          <w:rFonts w:hint="eastAsia" w:ascii="宋体" w:hAnsi="宋体"/>
          <w:color w:val="auto"/>
          <w:sz w:val="24"/>
          <w:highlight w:val="none"/>
        </w:rPr>
        <w:t xml:space="preserve">     </w:t>
      </w:r>
    </w:p>
    <w:p w14:paraId="2ACA0A84">
      <w:pPr>
        <w:autoSpaceDE w:val="0"/>
        <w:spacing w:line="400" w:lineRule="exact"/>
        <w:ind w:firstLine="240" w:firstLineChars="100"/>
        <w:rPr>
          <w:rFonts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15618680472 </w:t>
      </w:r>
      <w:r>
        <w:rPr>
          <w:rFonts w:hint="eastAsia" w:ascii="宋体" w:hAnsi="宋体"/>
          <w:color w:val="auto"/>
          <w:sz w:val="24"/>
          <w:highlight w:val="none"/>
        </w:rPr>
        <w:t xml:space="preserve">    </w:t>
      </w:r>
    </w:p>
    <w:p w14:paraId="11B24A1C">
      <w:pPr>
        <w:autoSpaceDE w:val="0"/>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采购</w:t>
      </w:r>
      <w:r>
        <w:rPr>
          <w:rFonts w:hint="eastAsia" w:ascii="宋体" w:hAnsi="宋体"/>
          <w:color w:val="auto"/>
          <w:sz w:val="24"/>
          <w:highlight w:val="none"/>
          <w:lang w:eastAsia="zh-CN"/>
        </w:rPr>
        <w:t>代理机构：</w:t>
      </w:r>
      <w:r>
        <w:rPr>
          <w:rFonts w:hint="eastAsia" w:ascii="宋体" w:hAnsi="宋体"/>
          <w:color w:val="auto"/>
          <w:sz w:val="24"/>
          <w:highlight w:val="none"/>
        </w:rPr>
        <w:t xml:space="preserve"> </w:t>
      </w:r>
      <w:r>
        <w:rPr>
          <w:rFonts w:hint="eastAsia" w:ascii="宋体" w:hAnsi="宋体"/>
          <w:color w:val="auto"/>
          <w:sz w:val="24"/>
          <w:highlight w:val="none"/>
          <w:lang w:eastAsia="zh-CN"/>
        </w:rPr>
        <w:t>中科高盛咨询集团有限公司</w:t>
      </w:r>
      <w:r>
        <w:rPr>
          <w:rFonts w:hint="eastAsia" w:ascii="宋体" w:hAnsi="宋体"/>
          <w:color w:val="auto"/>
          <w:sz w:val="24"/>
          <w:highlight w:val="none"/>
        </w:rPr>
        <w:t xml:space="preserve">     </w:t>
      </w:r>
    </w:p>
    <w:p w14:paraId="5B1FF513">
      <w:pPr>
        <w:autoSpaceDE w:val="0"/>
        <w:spacing w:line="400" w:lineRule="exact"/>
        <w:ind w:firstLine="240" w:firstLineChars="10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长沙市</w:t>
      </w:r>
      <w:r>
        <w:rPr>
          <w:rFonts w:hint="eastAsia" w:ascii="宋体" w:hAnsi="宋体"/>
          <w:color w:val="auto"/>
          <w:sz w:val="24"/>
          <w:highlight w:val="none"/>
          <w:lang w:eastAsia="zh-CN"/>
        </w:rPr>
        <w:t>天心区友谊路</w:t>
      </w:r>
      <w:r>
        <w:rPr>
          <w:rFonts w:hint="eastAsia" w:ascii="宋体" w:hAnsi="宋体"/>
          <w:color w:val="auto"/>
          <w:sz w:val="24"/>
          <w:highlight w:val="none"/>
          <w:lang w:val="en-US" w:eastAsia="zh-CN"/>
        </w:rPr>
        <w:t>413号运成大厦12楼</w:t>
      </w:r>
      <w:r>
        <w:rPr>
          <w:rFonts w:hint="eastAsia" w:ascii="宋体" w:hAnsi="宋体"/>
          <w:color w:val="auto"/>
          <w:sz w:val="24"/>
          <w:highlight w:val="none"/>
        </w:rPr>
        <w:t xml:space="preserve">     </w:t>
      </w:r>
    </w:p>
    <w:p w14:paraId="689AD418">
      <w:pPr>
        <w:autoSpaceDE w:val="0"/>
        <w:spacing w:line="400" w:lineRule="exact"/>
        <w:ind w:firstLine="240" w:firstLineChars="100"/>
        <w:rPr>
          <w:rFonts w:ascii="宋体" w:hAnsi="宋体"/>
          <w:color w:val="auto"/>
          <w:sz w:val="24"/>
          <w:highlight w:val="none"/>
        </w:rPr>
      </w:pPr>
      <w:r>
        <w:rPr>
          <w:rFonts w:hint="eastAsia" w:ascii="宋体" w:hAnsi="宋体"/>
          <w:color w:val="auto"/>
          <w:sz w:val="24"/>
          <w:highlight w:val="none"/>
        </w:rPr>
        <w:t>联 系 人</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罗洲</w:t>
      </w:r>
      <w:r>
        <w:rPr>
          <w:rFonts w:hint="eastAsia" w:ascii="宋体" w:hAnsi="宋体"/>
          <w:color w:val="auto"/>
          <w:sz w:val="24"/>
          <w:highlight w:val="none"/>
        </w:rPr>
        <w:t xml:space="preserve"> </w:t>
      </w:r>
      <w:r>
        <w:rPr>
          <w:rFonts w:hint="eastAsia" w:ascii="宋体" w:hAnsi="宋体"/>
          <w:color w:val="auto"/>
          <w:sz w:val="24"/>
          <w:highlight w:val="none"/>
          <w:lang w:eastAsia="zh-CN"/>
        </w:rPr>
        <w:t>、彭晖、刘玉霜</w:t>
      </w:r>
      <w:r>
        <w:rPr>
          <w:rFonts w:hint="eastAsia" w:ascii="宋体" w:hAnsi="宋体"/>
          <w:color w:val="auto"/>
          <w:sz w:val="24"/>
          <w:highlight w:val="none"/>
        </w:rPr>
        <w:t xml:space="preserve">    </w:t>
      </w:r>
    </w:p>
    <w:p w14:paraId="6418AD6D">
      <w:pPr>
        <w:autoSpaceDE w:val="0"/>
        <w:spacing w:line="400" w:lineRule="exact"/>
        <w:ind w:firstLine="240" w:firstLineChars="100"/>
        <w:rPr>
          <w:rFonts w:hint="default" w:ascii="宋体" w:hAnsi="宋体"/>
          <w:color w:val="auto"/>
          <w:sz w:val="24"/>
          <w:highlight w:val="none"/>
          <w:lang w:val="en-US"/>
        </w:rPr>
      </w:pPr>
      <w:r>
        <w:rPr>
          <w:rFonts w:hint="eastAsia" w:ascii="宋体" w:hAnsi="宋体"/>
          <w:color w:val="auto"/>
          <w:sz w:val="24"/>
          <w:highlight w:val="none"/>
        </w:rPr>
        <w:t>电    话</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lang w:val="en-US" w:eastAsia="zh-CN"/>
        </w:rPr>
        <w:t>0731-84452818</w:t>
      </w:r>
    </w:p>
    <w:p w14:paraId="537BD333">
      <w:pPr>
        <w:autoSpaceDE w:val="0"/>
        <w:spacing w:line="400" w:lineRule="exact"/>
        <w:ind w:firstLine="240" w:firstLineChars="100"/>
        <w:rPr>
          <w:rFonts w:hint="eastAsia" w:ascii="宋体" w:hAnsi="宋体"/>
          <w:color w:val="auto"/>
          <w:sz w:val="24"/>
          <w:highlight w:val="none"/>
        </w:rPr>
      </w:pPr>
    </w:p>
    <w:p w14:paraId="59E96C51">
      <w:pPr>
        <w:wordWrap w:val="0"/>
        <w:autoSpaceDE w:val="0"/>
        <w:spacing w:line="400" w:lineRule="exact"/>
        <w:jc w:val="right"/>
        <w:rPr>
          <w:rFonts w:hint="default" w:ascii="宋体" w:hAnsi="宋体"/>
          <w:color w:val="auto"/>
          <w:sz w:val="24"/>
          <w:highlight w:val="none"/>
          <w:lang w:val="en-US"/>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p>
    <w:p w14:paraId="5FAFE10C">
      <w:pPr>
        <w:spacing w:line="240" w:lineRule="auto"/>
        <w:jc w:val="center"/>
        <w:rPr>
          <w:rStyle w:val="22"/>
          <w:rFonts w:ascii="仿宋" w:hAnsi="仿宋" w:eastAsia="仿宋" w:cs="仿宋"/>
          <w:color w:val="auto"/>
          <w:sz w:val="30"/>
          <w:szCs w:val="30"/>
          <w:highlight w:val="none"/>
        </w:rPr>
      </w:pPr>
      <w:r>
        <w:rPr>
          <w:rStyle w:val="22"/>
          <w:rFonts w:ascii="仿宋" w:hAnsi="仿宋" w:eastAsia="仿宋" w:cs="仿宋"/>
          <w:color w:val="auto"/>
          <w:sz w:val="30"/>
          <w:szCs w:val="30"/>
          <w:highlight w:val="none"/>
        </w:rPr>
        <w:br w:type="page"/>
      </w:r>
    </w:p>
    <w:p w14:paraId="4907F5E0">
      <w:pPr>
        <w:spacing w:line="240" w:lineRule="auto"/>
        <w:jc w:val="center"/>
        <w:rPr>
          <w:rStyle w:val="22"/>
          <w:rFonts w:ascii="仿宋" w:hAnsi="仿宋" w:eastAsia="仿宋" w:cs="仿宋"/>
          <w:color w:val="auto"/>
          <w:sz w:val="30"/>
          <w:szCs w:val="30"/>
          <w:highlight w:val="none"/>
        </w:rPr>
      </w:pPr>
    </w:p>
    <w:p w14:paraId="0399D58F">
      <w:pPr>
        <w:spacing w:line="600" w:lineRule="exact"/>
        <w:jc w:val="center"/>
        <w:rPr>
          <w:rFonts w:hAnsi="宋体"/>
          <w:b/>
          <w:color w:val="auto"/>
          <w:sz w:val="24"/>
          <w:highlight w:val="none"/>
        </w:rPr>
      </w:pPr>
      <w:bookmarkStart w:id="1" w:name="_Toc234832861"/>
      <w:bookmarkStart w:id="2" w:name="_Toc517787494"/>
    </w:p>
    <w:p w14:paraId="12639F0A">
      <w:pPr>
        <w:spacing w:line="600" w:lineRule="exact"/>
        <w:jc w:val="center"/>
        <w:rPr>
          <w:rFonts w:hAnsi="宋体"/>
          <w:b/>
          <w:color w:val="auto"/>
          <w:sz w:val="24"/>
          <w:highlight w:val="none"/>
        </w:rPr>
      </w:pPr>
    </w:p>
    <w:p w14:paraId="0B37E0CC">
      <w:pPr>
        <w:spacing w:line="600" w:lineRule="exact"/>
        <w:jc w:val="center"/>
        <w:rPr>
          <w:rFonts w:hAnsi="宋体"/>
          <w:b/>
          <w:color w:val="auto"/>
          <w:sz w:val="24"/>
          <w:highlight w:val="none"/>
        </w:rPr>
      </w:pPr>
    </w:p>
    <w:p w14:paraId="72684426">
      <w:pPr>
        <w:spacing w:line="600" w:lineRule="exact"/>
        <w:jc w:val="center"/>
        <w:rPr>
          <w:rFonts w:hAnsi="宋体"/>
          <w:b/>
          <w:color w:val="auto"/>
          <w:sz w:val="24"/>
          <w:highlight w:val="none"/>
        </w:rPr>
      </w:pPr>
    </w:p>
    <w:p w14:paraId="782AE369">
      <w:pPr>
        <w:spacing w:line="600" w:lineRule="exact"/>
        <w:jc w:val="center"/>
        <w:rPr>
          <w:rFonts w:ascii="黑体" w:hAnsi="黑体" w:eastAsia="黑体" w:cs="仿宋"/>
          <w:b/>
          <w:color w:val="auto"/>
          <w:sz w:val="44"/>
          <w:szCs w:val="44"/>
          <w:highlight w:val="none"/>
        </w:rPr>
      </w:pPr>
      <w:r>
        <w:rPr>
          <w:rFonts w:hint="eastAsia" w:ascii="黑体" w:hAnsi="黑体" w:eastAsia="黑体" w:cs="仿宋"/>
          <w:b/>
          <w:color w:val="auto"/>
          <w:sz w:val="44"/>
          <w:szCs w:val="44"/>
          <w:highlight w:val="none"/>
        </w:rPr>
        <w:t>第二章  供应商须知</w:t>
      </w:r>
    </w:p>
    <w:p w14:paraId="52F5C49C">
      <w:pPr>
        <w:spacing w:line="240" w:lineRule="auto"/>
        <w:rPr>
          <w:rFonts w:ascii="黑体" w:hAnsi="黑体" w:eastAsia="黑体" w:cs="仿宋"/>
          <w:b/>
          <w:color w:val="auto"/>
          <w:sz w:val="44"/>
          <w:szCs w:val="44"/>
          <w:highlight w:val="none"/>
        </w:rPr>
      </w:pPr>
      <w:r>
        <w:rPr>
          <w:rFonts w:ascii="黑体" w:hAnsi="黑体" w:eastAsia="黑体" w:cs="仿宋"/>
          <w:b/>
          <w:color w:val="auto"/>
          <w:sz w:val="44"/>
          <w:szCs w:val="44"/>
          <w:highlight w:val="none"/>
        </w:rPr>
        <w:br w:type="page"/>
      </w:r>
    </w:p>
    <w:p w14:paraId="6B0D65C7">
      <w:pPr>
        <w:spacing w:line="600" w:lineRule="exact"/>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第二章  供应商须知</w:t>
      </w:r>
      <w:bookmarkEnd w:id="1"/>
      <w:bookmarkEnd w:id="2"/>
    </w:p>
    <w:p w14:paraId="341160D6">
      <w:pPr>
        <w:pStyle w:val="3"/>
        <w:spacing w:before="240" w:after="240" w:line="240" w:lineRule="auto"/>
        <w:rPr>
          <w:rFonts w:ascii="仿宋" w:hAnsi="仿宋" w:eastAsia="仿宋" w:cs="仿宋"/>
          <w:color w:val="auto"/>
          <w:sz w:val="30"/>
          <w:szCs w:val="30"/>
          <w:highlight w:val="none"/>
        </w:rPr>
      </w:pPr>
      <w:bookmarkStart w:id="3" w:name="_Toc517787495"/>
      <w:bookmarkStart w:id="4" w:name="_Toc234832862"/>
      <w:r>
        <w:rPr>
          <w:rFonts w:hint="eastAsia" w:ascii="仿宋" w:hAnsi="仿宋" w:eastAsia="仿宋" w:cs="仿宋"/>
          <w:color w:val="auto"/>
          <w:sz w:val="30"/>
          <w:szCs w:val="30"/>
          <w:highlight w:val="none"/>
        </w:rPr>
        <w:t>供应商须知前附表</w:t>
      </w:r>
      <w:r>
        <w:rPr>
          <w:rStyle w:val="20"/>
          <w:rFonts w:hint="eastAsia" w:ascii="仿宋" w:hAnsi="仿宋" w:eastAsia="仿宋" w:cs="仿宋"/>
          <w:color w:val="auto"/>
          <w:sz w:val="30"/>
          <w:szCs w:val="30"/>
          <w:highlight w:val="none"/>
        </w:rPr>
        <w:footnoteReference w:id="0"/>
      </w:r>
      <w:bookmarkEnd w:id="3"/>
      <w:bookmarkEnd w:id="4"/>
    </w:p>
    <w:tbl>
      <w:tblPr>
        <w:tblStyle w:val="15"/>
        <w:tblW w:w="9854" w:type="dxa"/>
        <w:tblInd w:w="0" w:type="dxa"/>
        <w:tblLayout w:type="fixed"/>
        <w:tblCellMar>
          <w:top w:w="0" w:type="dxa"/>
          <w:left w:w="108" w:type="dxa"/>
          <w:bottom w:w="0" w:type="dxa"/>
          <w:right w:w="108" w:type="dxa"/>
        </w:tblCellMar>
      </w:tblPr>
      <w:tblGrid>
        <w:gridCol w:w="1415"/>
        <w:gridCol w:w="3090"/>
        <w:gridCol w:w="5349"/>
      </w:tblGrid>
      <w:tr w14:paraId="75991EBA">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14:paraId="1554447B">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3090" w:type="dxa"/>
            <w:tcBorders>
              <w:top w:val="single" w:color="auto" w:sz="4" w:space="0"/>
              <w:left w:val="single" w:color="auto" w:sz="4" w:space="0"/>
              <w:bottom w:val="single" w:color="auto" w:sz="4" w:space="0"/>
              <w:right w:val="single" w:color="auto" w:sz="4" w:space="0"/>
            </w:tcBorders>
            <w:vAlign w:val="center"/>
          </w:tcPr>
          <w:p w14:paraId="2EADADE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14:paraId="6D3F05A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14:paraId="77BAEB3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B926DDC">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p>
        </w:tc>
        <w:tc>
          <w:tcPr>
            <w:tcW w:w="3090" w:type="dxa"/>
            <w:tcBorders>
              <w:top w:val="single" w:color="auto" w:sz="4" w:space="0"/>
              <w:left w:val="single" w:color="auto" w:sz="4" w:space="0"/>
              <w:bottom w:val="single" w:color="auto" w:sz="4" w:space="0"/>
              <w:right w:val="single" w:color="auto" w:sz="4" w:space="0"/>
            </w:tcBorders>
            <w:vAlign w:val="center"/>
          </w:tcPr>
          <w:p w14:paraId="1B5F0BC4">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14:paraId="24B27619">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□询价</w:t>
            </w:r>
          </w:p>
          <w:p w14:paraId="2F5406ED">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eastAsia="zh-CN"/>
              </w:rPr>
              <w:t>磋商</w:t>
            </w:r>
          </w:p>
        </w:tc>
      </w:tr>
      <w:tr w14:paraId="1AF6D03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ACEF30">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p>
        </w:tc>
        <w:tc>
          <w:tcPr>
            <w:tcW w:w="3090" w:type="dxa"/>
            <w:tcBorders>
              <w:top w:val="single" w:color="auto" w:sz="4" w:space="0"/>
              <w:left w:val="single" w:color="auto" w:sz="4" w:space="0"/>
              <w:bottom w:val="single" w:color="auto" w:sz="4" w:space="0"/>
              <w:right w:val="single" w:color="auto" w:sz="4" w:space="0"/>
            </w:tcBorders>
            <w:vAlign w:val="center"/>
          </w:tcPr>
          <w:p w14:paraId="4A5A244D">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14:paraId="4D362BBE">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□最低价法（同质比价法和同价比质法）</w:t>
            </w:r>
          </w:p>
          <w:p w14:paraId="487AE546">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综合评分法（性价比法）</w:t>
            </w:r>
          </w:p>
        </w:tc>
      </w:tr>
      <w:tr w14:paraId="13FC960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A3388DE">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w:t>
            </w:r>
          </w:p>
        </w:tc>
        <w:tc>
          <w:tcPr>
            <w:tcW w:w="3090" w:type="dxa"/>
            <w:tcBorders>
              <w:top w:val="single" w:color="auto" w:sz="4" w:space="0"/>
              <w:left w:val="single" w:color="auto" w:sz="4" w:space="0"/>
              <w:bottom w:val="single" w:color="auto" w:sz="4" w:space="0"/>
              <w:right w:val="single" w:color="auto" w:sz="4" w:space="0"/>
            </w:tcBorders>
            <w:vAlign w:val="center"/>
          </w:tcPr>
          <w:p w14:paraId="70B9C65C">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14:paraId="2F9AF065">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不组织</w:t>
            </w:r>
          </w:p>
          <w:p w14:paraId="3AD841DB">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 xml:space="preserve">组织，踏勘时间：              </w:t>
            </w:r>
          </w:p>
          <w:p w14:paraId="6C25979F">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踏勘集中地点：                                          </w:t>
            </w:r>
          </w:p>
        </w:tc>
      </w:tr>
      <w:tr w14:paraId="7FE7CF5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E7F79E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3090" w:type="dxa"/>
            <w:tcBorders>
              <w:top w:val="single" w:color="auto" w:sz="4" w:space="0"/>
              <w:left w:val="single" w:color="auto" w:sz="4" w:space="0"/>
              <w:bottom w:val="single" w:color="auto" w:sz="4" w:space="0"/>
              <w:right w:val="single" w:color="auto" w:sz="4" w:space="0"/>
            </w:tcBorders>
            <w:vAlign w:val="center"/>
          </w:tcPr>
          <w:p w14:paraId="7E08BDED">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14:paraId="42E10E77">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不召开</w:t>
            </w:r>
          </w:p>
          <w:p w14:paraId="5645E5A0">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□召开，召开时间：              </w:t>
            </w:r>
          </w:p>
          <w:p w14:paraId="62C1841E">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召开地点：                                              </w:t>
            </w:r>
          </w:p>
        </w:tc>
      </w:tr>
      <w:tr w14:paraId="60FE98C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9792BA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1.9（A、C）</w:t>
            </w:r>
          </w:p>
        </w:tc>
        <w:tc>
          <w:tcPr>
            <w:tcW w:w="3090" w:type="dxa"/>
            <w:tcBorders>
              <w:top w:val="single" w:color="auto" w:sz="4" w:space="0"/>
              <w:left w:val="single" w:color="auto" w:sz="4" w:space="0"/>
              <w:bottom w:val="single" w:color="auto" w:sz="4" w:space="0"/>
              <w:right w:val="single" w:color="auto" w:sz="4" w:space="0"/>
            </w:tcBorders>
            <w:vAlign w:val="center"/>
          </w:tcPr>
          <w:p w14:paraId="4AAEA7E4">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分包</w:t>
            </w:r>
          </w:p>
        </w:tc>
        <w:tc>
          <w:tcPr>
            <w:tcW w:w="5349" w:type="dxa"/>
            <w:tcBorders>
              <w:top w:val="single" w:color="auto" w:sz="4" w:space="0"/>
              <w:left w:val="single" w:color="auto" w:sz="4" w:space="0"/>
              <w:bottom w:val="single" w:color="auto" w:sz="4" w:space="0"/>
              <w:right w:val="single" w:color="auto" w:sz="4" w:space="0"/>
            </w:tcBorders>
            <w:vAlign w:val="center"/>
          </w:tcPr>
          <w:p w14:paraId="4E308F20">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不得分包的内容：</w:t>
            </w:r>
            <w:r>
              <w:rPr>
                <w:rFonts w:hint="eastAsia" w:ascii="仿宋" w:hAnsi="仿宋" w:eastAsia="仿宋" w:cs="仿宋"/>
                <w:color w:val="auto"/>
                <w:sz w:val="24"/>
                <w:szCs w:val="24"/>
                <w:highlight w:val="none"/>
                <w:lang w:eastAsia="zh-CN"/>
              </w:rPr>
              <w:t>本项目不允许分包。</w:t>
            </w:r>
          </w:p>
          <w:p w14:paraId="3FE9373B">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对分包供应商的要求：                                            </w:t>
            </w:r>
          </w:p>
        </w:tc>
      </w:tr>
      <w:tr w14:paraId="69A1706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EC049E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1.10.2</w:t>
            </w:r>
          </w:p>
        </w:tc>
        <w:tc>
          <w:tcPr>
            <w:tcW w:w="3090" w:type="dxa"/>
            <w:tcBorders>
              <w:top w:val="single" w:color="auto" w:sz="4" w:space="0"/>
              <w:left w:val="single" w:color="auto" w:sz="4" w:space="0"/>
              <w:bottom w:val="single" w:color="auto" w:sz="4" w:space="0"/>
              <w:right w:val="single" w:color="auto" w:sz="4" w:space="0"/>
            </w:tcBorders>
            <w:vAlign w:val="center"/>
          </w:tcPr>
          <w:p w14:paraId="67C9D16E">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14:paraId="3DE4F9BF">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允许偏差的范围：</w:t>
            </w:r>
            <w:r>
              <w:rPr>
                <w:rFonts w:hint="eastAsia" w:ascii="仿宋" w:hAnsi="仿宋" w:eastAsia="仿宋" w:cs="仿宋"/>
                <w:color w:val="auto"/>
                <w:sz w:val="24"/>
                <w:szCs w:val="24"/>
                <w:highlight w:val="none"/>
                <w:lang w:eastAsia="zh-CN"/>
              </w:rPr>
              <w:t>允许</w:t>
            </w:r>
          </w:p>
          <w:p w14:paraId="461AEB89">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允许偏差的项数：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tc>
      </w:tr>
      <w:tr w14:paraId="187AAB0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584A9A0">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w:t>
            </w:r>
          </w:p>
        </w:tc>
        <w:tc>
          <w:tcPr>
            <w:tcW w:w="3090" w:type="dxa"/>
            <w:tcBorders>
              <w:top w:val="single" w:color="auto" w:sz="4" w:space="0"/>
              <w:left w:val="single" w:color="auto" w:sz="4" w:space="0"/>
              <w:bottom w:val="single" w:color="auto" w:sz="4" w:space="0"/>
              <w:right w:val="single" w:color="auto" w:sz="4" w:space="0"/>
            </w:tcBorders>
            <w:vAlign w:val="center"/>
          </w:tcPr>
          <w:p w14:paraId="4F64AE01">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7B3E3544">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资料名称：</w:t>
            </w:r>
            <w:r>
              <w:rPr>
                <w:rFonts w:hint="eastAsia" w:ascii="仿宋" w:hAnsi="仿宋" w:eastAsia="仿宋" w:cs="仿宋"/>
                <w:color w:val="auto"/>
                <w:sz w:val="24"/>
                <w:szCs w:val="24"/>
                <w:highlight w:val="none"/>
                <w:lang w:eastAsia="zh-CN"/>
              </w:rPr>
              <w:t>补充通知（如有）</w:t>
            </w:r>
            <w:r>
              <w:rPr>
                <w:rFonts w:hint="eastAsia" w:ascii="仿宋" w:hAnsi="仿宋" w:eastAsia="仿宋" w:cs="仿宋"/>
                <w:color w:val="auto"/>
                <w:sz w:val="24"/>
                <w:szCs w:val="24"/>
                <w:highlight w:val="none"/>
              </w:rPr>
              <w:t xml:space="preserve">                                                   </w:t>
            </w:r>
          </w:p>
        </w:tc>
      </w:tr>
      <w:tr w14:paraId="520CB4E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EBF4B3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14:paraId="7BB880B6">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14:paraId="4AEA5314">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eastAsia="zh-CN"/>
              </w:rPr>
              <w:t>见采购公告</w:t>
            </w:r>
            <w:r>
              <w:rPr>
                <w:rFonts w:hint="eastAsia" w:ascii="仿宋" w:hAnsi="仿宋" w:eastAsia="仿宋" w:cs="仿宋"/>
                <w:color w:val="auto"/>
                <w:sz w:val="24"/>
                <w:szCs w:val="24"/>
                <w:highlight w:val="none"/>
              </w:rPr>
              <w:t xml:space="preserve">                                </w:t>
            </w:r>
          </w:p>
        </w:tc>
      </w:tr>
      <w:tr w14:paraId="2A27256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C73A632">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14:paraId="6AC6D985">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14:paraId="73B0A851">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确认的最晚时间：</w:t>
            </w:r>
            <w:r>
              <w:rPr>
                <w:rFonts w:hint="eastAsia" w:ascii="仿宋" w:hAnsi="仿宋" w:eastAsia="仿宋" w:cs="仿宋"/>
                <w:color w:val="auto"/>
                <w:sz w:val="24"/>
                <w:szCs w:val="24"/>
                <w:highlight w:val="none"/>
                <w:lang w:eastAsia="zh-CN"/>
              </w:rPr>
              <w:t>无需确认</w:t>
            </w:r>
          </w:p>
          <w:p w14:paraId="3D480769">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确定的方式：采购人将以网站公告形式（同采购公告发布媒介）发出采购文件补充通知，供应商应注意及时浏览网上发出的采购补充文件，因供应商自身原因未及时获知补充通知内容而导致的任何后果将由供应商自行承担。                                                  </w:t>
            </w:r>
          </w:p>
        </w:tc>
      </w:tr>
      <w:tr w14:paraId="3035D34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205EFB">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3.1.1（9）</w:t>
            </w:r>
          </w:p>
        </w:tc>
        <w:tc>
          <w:tcPr>
            <w:tcW w:w="3090" w:type="dxa"/>
            <w:tcBorders>
              <w:top w:val="single" w:color="auto" w:sz="4" w:space="0"/>
              <w:left w:val="single" w:color="auto" w:sz="4" w:space="0"/>
              <w:bottom w:val="single" w:color="auto" w:sz="4" w:space="0"/>
              <w:right w:val="single" w:color="auto" w:sz="4" w:space="0"/>
            </w:tcBorders>
            <w:vAlign w:val="center"/>
          </w:tcPr>
          <w:p w14:paraId="6C641DA6">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718AF226">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资料名称：</w:t>
            </w:r>
            <w:r>
              <w:rPr>
                <w:rFonts w:hint="eastAsia" w:ascii="仿宋" w:hAnsi="仿宋" w:eastAsia="仿宋" w:cs="仿宋"/>
                <w:color w:val="auto"/>
                <w:sz w:val="24"/>
                <w:szCs w:val="24"/>
                <w:highlight w:val="none"/>
                <w:lang w:eastAsia="zh-CN"/>
              </w:rPr>
              <w:t>澄清（如有）</w:t>
            </w:r>
            <w:r>
              <w:rPr>
                <w:rFonts w:hint="eastAsia" w:ascii="仿宋" w:hAnsi="仿宋" w:eastAsia="仿宋" w:cs="仿宋"/>
                <w:color w:val="auto"/>
                <w:sz w:val="24"/>
                <w:szCs w:val="24"/>
                <w:highlight w:val="none"/>
              </w:rPr>
              <w:t xml:space="preserve">                                             </w:t>
            </w:r>
          </w:p>
        </w:tc>
      </w:tr>
      <w:tr w14:paraId="7E7EBC4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F18A1F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w:t>
            </w:r>
          </w:p>
        </w:tc>
        <w:tc>
          <w:tcPr>
            <w:tcW w:w="3090" w:type="dxa"/>
            <w:tcBorders>
              <w:top w:val="single" w:color="auto" w:sz="4" w:space="0"/>
              <w:left w:val="single" w:color="auto" w:sz="4" w:space="0"/>
              <w:bottom w:val="single" w:color="auto" w:sz="4" w:space="0"/>
              <w:right w:val="single" w:color="auto" w:sz="4" w:space="0"/>
            </w:tcBorders>
            <w:vAlign w:val="center"/>
          </w:tcPr>
          <w:p w14:paraId="535877F6">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14:paraId="18268A40">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采购标的数量增减幅度：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tc>
      </w:tr>
      <w:tr w14:paraId="703A814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7AAA6CC">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w:t>
            </w:r>
          </w:p>
        </w:tc>
        <w:tc>
          <w:tcPr>
            <w:tcW w:w="3090" w:type="dxa"/>
            <w:tcBorders>
              <w:top w:val="single" w:color="auto" w:sz="4" w:space="0"/>
              <w:left w:val="single" w:color="auto" w:sz="4" w:space="0"/>
              <w:bottom w:val="single" w:color="auto" w:sz="4" w:space="0"/>
              <w:right w:val="single" w:color="auto" w:sz="4" w:space="0"/>
            </w:tcBorders>
            <w:vAlign w:val="center"/>
          </w:tcPr>
          <w:p w14:paraId="4C37EDD6">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14:paraId="1E4140A4">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p w14:paraId="432E7FBB">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有，最高限价或其计算方法：</w:t>
            </w:r>
          </w:p>
          <w:p w14:paraId="0D59EF86">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45.00万元；</w:t>
            </w:r>
            <w:r>
              <w:rPr>
                <w:rFonts w:hint="eastAsia" w:ascii="仿宋" w:hAnsi="仿宋" w:eastAsia="仿宋" w:cs="仿宋"/>
                <w:color w:val="auto"/>
                <w:sz w:val="24"/>
                <w:szCs w:val="24"/>
                <w:highlight w:val="none"/>
                <w:lang w:val="en-US" w:eastAsia="zh-CN"/>
              </w:rPr>
              <w:t>其中最高限价基准税率为：</w:t>
            </w:r>
            <w:bookmarkStart w:id="5" w:name="EBdcd0aef635994b1dbbff3e7965c25374"/>
            <w:r>
              <w:rPr>
                <w:rFonts w:hint="eastAsia" w:ascii="仿宋" w:hAnsi="仿宋" w:eastAsia="仿宋" w:cs="仿宋"/>
                <w:color w:val="auto"/>
                <w:sz w:val="24"/>
                <w:szCs w:val="24"/>
                <w:highlight w:val="none"/>
                <w:lang w:val="en-US" w:eastAsia="zh-CN"/>
              </w:rPr>
              <w:t>6</w:t>
            </w:r>
            <w:bookmarkEnd w:id="5"/>
            <w:r>
              <w:rPr>
                <w:rFonts w:hint="eastAsia" w:ascii="仿宋" w:hAnsi="仿宋" w:eastAsia="仿宋" w:cs="仿宋"/>
                <w:color w:val="auto"/>
                <w:sz w:val="24"/>
                <w:szCs w:val="24"/>
                <w:highlight w:val="none"/>
                <w:lang w:val="en-US" w:eastAsia="zh-CN"/>
              </w:rPr>
              <w:t>%。</w:t>
            </w:r>
          </w:p>
        </w:tc>
      </w:tr>
      <w:tr w14:paraId="2A339BF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C3983E2">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3.2.4</w:t>
            </w:r>
          </w:p>
        </w:tc>
        <w:tc>
          <w:tcPr>
            <w:tcW w:w="3090" w:type="dxa"/>
            <w:tcBorders>
              <w:top w:val="single" w:color="auto" w:sz="4" w:space="0"/>
              <w:left w:val="single" w:color="auto" w:sz="4" w:space="0"/>
              <w:bottom w:val="single" w:color="auto" w:sz="4" w:space="0"/>
              <w:right w:val="single" w:color="auto" w:sz="4" w:space="0"/>
            </w:tcBorders>
            <w:vAlign w:val="center"/>
          </w:tcPr>
          <w:p w14:paraId="0E189C8C">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14:paraId="42C1994E">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供应商的含税报价按最高限价基准税率根据《采购比价表》折算后的含税价格不得超过最高限价，否则，其响应文件将会被否决。</w:t>
            </w:r>
          </w:p>
        </w:tc>
      </w:tr>
      <w:tr w14:paraId="5DFF362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FC79AF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3090" w:type="dxa"/>
            <w:tcBorders>
              <w:top w:val="single" w:color="auto" w:sz="4" w:space="0"/>
              <w:left w:val="single" w:color="auto" w:sz="4" w:space="0"/>
              <w:bottom w:val="single" w:color="auto" w:sz="4" w:space="0"/>
              <w:right w:val="single" w:color="auto" w:sz="4" w:space="0"/>
            </w:tcBorders>
            <w:vAlign w:val="center"/>
          </w:tcPr>
          <w:p w14:paraId="6D3626C5">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14:paraId="72A7CED3">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递交响应文件截止之日起90日                                        </w:t>
            </w:r>
          </w:p>
        </w:tc>
      </w:tr>
      <w:tr w14:paraId="5D7B208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C4FF682">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w:t>
            </w:r>
          </w:p>
        </w:tc>
        <w:tc>
          <w:tcPr>
            <w:tcW w:w="3090" w:type="dxa"/>
            <w:tcBorders>
              <w:top w:val="single" w:color="auto" w:sz="4" w:space="0"/>
              <w:left w:val="single" w:color="auto" w:sz="4" w:space="0"/>
              <w:bottom w:val="single" w:color="auto" w:sz="4" w:space="0"/>
              <w:right w:val="single" w:color="auto" w:sz="4" w:space="0"/>
            </w:tcBorders>
            <w:vAlign w:val="center"/>
          </w:tcPr>
          <w:p w14:paraId="1112A343">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14:paraId="44762EDF">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不要求递交</w:t>
            </w:r>
          </w:p>
          <w:p w14:paraId="039F2C91">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□要求递交，</w:t>
            </w:r>
          </w:p>
          <w:p w14:paraId="42778380">
            <w:pPr>
              <w:keepNext w:val="0"/>
              <w:keepLines w:val="0"/>
              <w:widowControl/>
              <w:suppressLineNumbers w:val="0"/>
              <w:spacing w:before="0" w:beforeAutospacing="0" w:after="0" w:afterAutospacing="0" w:line="240" w:lineRule="auto"/>
              <w:ind w:left="0" w:right="0" w:firstLine="360" w:firstLineChars="15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保证金的金额：              </w:t>
            </w:r>
          </w:p>
          <w:p w14:paraId="005E202C">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保证金的形式：                                        </w:t>
            </w:r>
          </w:p>
        </w:tc>
      </w:tr>
      <w:tr w14:paraId="7217EA5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4C19AD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w:t>
            </w:r>
          </w:p>
        </w:tc>
        <w:tc>
          <w:tcPr>
            <w:tcW w:w="3090" w:type="dxa"/>
            <w:tcBorders>
              <w:top w:val="single" w:color="auto" w:sz="4" w:space="0"/>
              <w:left w:val="single" w:color="auto" w:sz="4" w:space="0"/>
              <w:bottom w:val="single" w:color="auto" w:sz="4" w:space="0"/>
              <w:right w:val="single" w:color="auto" w:sz="4" w:space="0"/>
            </w:tcBorders>
            <w:vAlign w:val="center"/>
          </w:tcPr>
          <w:p w14:paraId="57CB6337">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36EAE752">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tc>
      </w:tr>
      <w:tr w14:paraId="051D91D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5D1467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3.4.3</w:t>
            </w:r>
          </w:p>
        </w:tc>
        <w:tc>
          <w:tcPr>
            <w:tcW w:w="3090" w:type="dxa"/>
            <w:tcBorders>
              <w:top w:val="single" w:color="auto" w:sz="4" w:space="0"/>
              <w:left w:val="single" w:color="auto" w:sz="4" w:space="0"/>
              <w:bottom w:val="single" w:color="auto" w:sz="4" w:space="0"/>
              <w:right w:val="single" w:color="auto" w:sz="4" w:space="0"/>
            </w:tcBorders>
            <w:vAlign w:val="center"/>
          </w:tcPr>
          <w:p w14:paraId="5647B77D">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14:paraId="7D0842E4">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tc>
      </w:tr>
      <w:tr w14:paraId="1857B0A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8786C4F">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w:t>
            </w:r>
          </w:p>
        </w:tc>
        <w:tc>
          <w:tcPr>
            <w:tcW w:w="3090" w:type="dxa"/>
            <w:tcBorders>
              <w:top w:val="single" w:color="auto" w:sz="4" w:space="0"/>
              <w:left w:val="single" w:color="auto" w:sz="4" w:space="0"/>
              <w:bottom w:val="single" w:color="auto" w:sz="4" w:space="0"/>
              <w:right w:val="single" w:color="auto" w:sz="4" w:space="0"/>
            </w:tcBorders>
            <w:vAlign w:val="center"/>
          </w:tcPr>
          <w:p w14:paraId="1EF4C6F7">
            <w:pPr>
              <w:keepNext w:val="0"/>
              <w:keepLines w:val="0"/>
              <w:widowControl/>
              <w:suppressLineNumbers w:val="0"/>
              <w:wordWrap w:val="0"/>
              <w:spacing w:before="0" w:beforeAutospacing="0" w:after="0" w:afterAutospacing="0" w:line="240" w:lineRule="auto"/>
              <w:ind w:left="0" w:right="0"/>
              <w:jc w:val="both"/>
              <w:rPr>
                <w:rStyle w:val="18"/>
                <w:rFonts w:hint="eastAsia" w:ascii="仿宋" w:hAnsi="仿宋" w:eastAsia="仿宋" w:cs="仿宋"/>
                <w:b w:val="0"/>
                <w:bCs w:val="0"/>
                <w:color w:val="auto"/>
                <w:sz w:val="24"/>
                <w:szCs w:val="24"/>
                <w:highlight w:val="none"/>
              </w:rPr>
            </w:pPr>
            <w:r>
              <w:rPr>
                <w:rStyle w:val="18"/>
                <w:rFonts w:hint="eastAsia" w:ascii="仿宋" w:hAnsi="仿宋" w:eastAsia="仿宋" w:cs="仿宋"/>
                <w:b w:val="0"/>
                <w:bCs w:val="0"/>
                <w:color w:val="auto"/>
                <w:sz w:val="24"/>
                <w:szCs w:val="24"/>
                <w:highlight w:val="none"/>
              </w:rPr>
              <w:t>依法设立的证明材料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F3272E8">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□不适用。</w:t>
            </w:r>
          </w:p>
          <w:p w14:paraId="2A69F66A">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适用。供应商应提供市场监管部门或其他行政机关颁发的可以合法开展业务的执照或证书。</w:t>
            </w:r>
          </w:p>
        </w:tc>
      </w:tr>
      <w:tr w14:paraId="79E7D01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79E867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w:t>
            </w:r>
          </w:p>
        </w:tc>
        <w:tc>
          <w:tcPr>
            <w:tcW w:w="3090" w:type="dxa"/>
            <w:tcBorders>
              <w:top w:val="single" w:color="auto" w:sz="4" w:space="0"/>
              <w:left w:val="single" w:color="auto" w:sz="4" w:space="0"/>
              <w:bottom w:val="single" w:color="auto" w:sz="4" w:space="0"/>
              <w:right w:val="single" w:color="auto" w:sz="4" w:space="0"/>
            </w:tcBorders>
            <w:vAlign w:val="center"/>
          </w:tcPr>
          <w:p w14:paraId="7A7AFBC9">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b w:val="0"/>
                <w:bCs w:val="0"/>
                <w:color w:val="auto"/>
                <w:sz w:val="24"/>
                <w:szCs w:val="24"/>
                <w:highlight w:val="none"/>
              </w:rPr>
            </w:pPr>
            <w:r>
              <w:rPr>
                <w:rStyle w:val="18"/>
                <w:rFonts w:hint="eastAsia" w:ascii="仿宋" w:hAnsi="仿宋" w:eastAsia="仿宋" w:cs="仿宋"/>
                <w:b w:val="0"/>
                <w:bCs w:val="0"/>
                <w:color w:val="auto"/>
                <w:sz w:val="24"/>
                <w:szCs w:val="24"/>
                <w:highlight w:val="none"/>
              </w:rPr>
              <w:t>资质要求证明材料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7819FFEF">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不适用</w:t>
            </w:r>
          </w:p>
          <w:p w14:paraId="336E7FBD">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适用。供应商应提供相关资质证书副本的复印件，以证明供应商具有承担本项目要求的资质。</w:t>
            </w:r>
          </w:p>
          <w:p w14:paraId="67197038">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资质证书包括：</w:t>
            </w:r>
            <w:bookmarkStart w:id="6" w:name="EB5fcd84ba583d4a7f853dd5800b10990e"/>
            <w:r>
              <w:rPr>
                <w:rFonts w:hint="eastAsia" w:ascii="仿宋" w:hAnsi="仿宋" w:eastAsia="仿宋" w:cs="仿宋"/>
                <w:color w:val="auto"/>
                <w:sz w:val="24"/>
                <w:szCs w:val="24"/>
                <w:highlight w:val="none"/>
                <w:lang w:val="en-US" w:eastAsia="zh-CN"/>
              </w:rPr>
              <w:t>会计师事务所执业证书彩色复印件。</w:t>
            </w:r>
            <w:bookmarkEnd w:id="6"/>
          </w:p>
        </w:tc>
      </w:tr>
      <w:tr w14:paraId="0CCA7A3A">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14:paraId="46EF6B45">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w:t>
            </w:r>
          </w:p>
        </w:tc>
        <w:tc>
          <w:tcPr>
            <w:tcW w:w="3090" w:type="dxa"/>
            <w:tcBorders>
              <w:top w:val="single" w:color="auto" w:sz="4" w:space="0"/>
              <w:left w:val="single" w:color="auto" w:sz="4" w:space="0"/>
              <w:bottom w:val="single" w:color="auto" w:sz="4" w:space="0"/>
              <w:right w:val="single" w:color="auto" w:sz="4" w:space="0"/>
            </w:tcBorders>
            <w:vAlign w:val="center"/>
          </w:tcPr>
          <w:p w14:paraId="2392AC58">
            <w:pPr>
              <w:keepNext w:val="0"/>
              <w:keepLines w:val="0"/>
              <w:widowControl/>
              <w:suppressLineNumbers w:val="0"/>
              <w:wordWrap w:val="0"/>
              <w:spacing w:before="0" w:beforeAutospacing="0" w:after="0" w:afterAutospacing="0" w:line="240" w:lineRule="auto"/>
              <w:ind w:left="0" w:right="0"/>
              <w:jc w:val="both"/>
              <w:rPr>
                <w:rStyle w:val="18"/>
                <w:rFonts w:hint="eastAsia" w:ascii="仿宋" w:hAnsi="仿宋" w:eastAsia="仿宋" w:cs="仿宋"/>
                <w:b w:val="0"/>
                <w:bCs w:val="0"/>
                <w:color w:val="auto"/>
                <w:sz w:val="24"/>
                <w:szCs w:val="24"/>
                <w:highlight w:val="none"/>
              </w:rPr>
            </w:pPr>
            <w:r>
              <w:rPr>
                <w:rStyle w:val="18"/>
                <w:rFonts w:hint="eastAsia" w:ascii="仿宋" w:hAnsi="仿宋" w:eastAsia="仿宋" w:cs="仿宋"/>
                <w:b w:val="0"/>
                <w:bCs w:val="0"/>
                <w:color w:val="auto"/>
                <w:sz w:val="24"/>
                <w:szCs w:val="24"/>
                <w:highlight w:val="none"/>
              </w:rPr>
              <w:t>财务要求证明材料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4235962">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不适用</w:t>
            </w:r>
          </w:p>
          <w:p w14:paraId="59E74BDF">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□适用。供应商应提供经会计师事务所或审计机构审计的近年财务会计报表复印件，包括资产负债表，现金流量表、利润表等。近年财务会计报表年份是指：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年（供应商的成立时间少于该规定年份的，应提供成立以来的财务会计报表）</w:t>
            </w:r>
          </w:p>
          <w:p w14:paraId="50CC4206">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□适用。供应商应提供近年财务会计报表复印件，包括资产负债表，现金流量表、利润表等。近年财务会计报表年份是指：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年（供应商的成立时间少于该规定年份的，应提供成立以来的财务会计报表）</w:t>
            </w:r>
          </w:p>
          <w:p w14:paraId="2F3E1DFF">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（注：有财务要求的，应选择两种财务会计报表中的一种作为财务证明资料。）</w:t>
            </w:r>
          </w:p>
        </w:tc>
      </w:tr>
      <w:tr w14:paraId="4AF282A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EAC232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3.5（4）</w:t>
            </w:r>
          </w:p>
        </w:tc>
        <w:tc>
          <w:tcPr>
            <w:tcW w:w="3090" w:type="dxa"/>
            <w:tcBorders>
              <w:top w:val="single" w:color="auto" w:sz="4" w:space="0"/>
              <w:left w:val="single" w:color="auto" w:sz="4" w:space="0"/>
              <w:bottom w:val="single" w:color="auto" w:sz="4" w:space="0"/>
              <w:right w:val="single" w:color="auto" w:sz="4" w:space="0"/>
            </w:tcBorders>
            <w:vAlign w:val="center"/>
          </w:tcPr>
          <w:p w14:paraId="4D43772C">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61087C3">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□不适用</w:t>
            </w:r>
          </w:p>
          <w:p w14:paraId="24797DFA">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适用。供应商应提供近年的类似项目情况表（格式见第六章“响应文件格式”七、资格审查资料（三）近年的类似项目情况表），以证明供应商具有承担本项目要求的业绩。</w:t>
            </w:r>
          </w:p>
          <w:p w14:paraId="0F35925C">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业绩证明材料：</w:t>
            </w:r>
          </w:p>
          <w:p w14:paraId="2EF9B770">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合同/订单</w:t>
            </w:r>
          </w:p>
          <w:p w14:paraId="5868AC1B">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□中标通知书/成交通知书</w:t>
            </w:r>
          </w:p>
          <w:p w14:paraId="3693A5AE">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竣工验收报告/验收证明</w:t>
            </w:r>
          </w:p>
          <w:p w14:paraId="7C1C1E07">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□业主证明</w:t>
            </w:r>
          </w:p>
          <w:p w14:paraId="1674F9E5">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其他材料：</w:t>
            </w:r>
            <w:bookmarkStart w:id="7" w:name="EBac4e385c44bd47669c55daf7165a0ee6"/>
            <w:r>
              <w:rPr>
                <w:rFonts w:hint="eastAsia" w:ascii="仿宋" w:hAnsi="仿宋" w:eastAsia="仿宋" w:cs="仿宋"/>
                <w:color w:val="auto"/>
                <w:sz w:val="24"/>
                <w:szCs w:val="24"/>
                <w:highlight w:val="none"/>
                <w:lang w:val="en-US" w:eastAsia="zh-CN"/>
              </w:rPr>
              <w:t>1、业绩证明材料须提供合同/订单等，如合同/订单无法证实业绩满足采购文件要求时，还须提供委托人出具的证明材料（证明材料应附联系人姓名及联系方式）或服务成果文件关键页。</w:t>
            </w:r>
          </w:p>
          <w:p w14:paraId="347608E5">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2、业绩计算以合同签订时间为准，单个合同包含多个业绩时，只按1个业绩计算。</w:t>
            </w:r>
          </w:p>
          <w:p w14:paraId="639A3C71">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3、如近年来，供应商法人机构发生合法变更或重组或法人名称变更时，应提供相关部门的合法批件或其他相关证明材料来证明其所附业绩的继承性。</w:t>
            </w:r>
            <w:bookmarkEnd w:id="7"/>
          </w:p>
          <w:p w14:paraId="3D2D4DBE">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业绩证明材料种类要求：</w:t>
            </w:r>
          </w:p>
          <w:p w14:paraId="5037100E">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提供上述勾选的任一项证明材料即可</w:t>
            </w:r>
          </w:p>
          <w:p w14:paraId="24513888">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需同时提供上述勾选的所有证明材料</w:t>
            </w:r>
          </w:p>
          <w:p w14:paraId="50536065">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tc>
      </w:tr>
      <w:tr w14:paraId="4680E4D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BA0FAA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3.5（5）</w:t>
            </w:r>
          </w:p>
        </w:tc>
        <w:tc>
          <w:tcPr>
            <w:tcW w:w="3090" w:type="dxa"/>
            <w:tcBorders>
              <w:top w:val="single" w:color="auto" w:sz="4" w:space="0"/>
              <w:left w:val="single" w:color="auto" w:sz="4" w:space="0"/>
              <w:bottom w:val="single" w:color="auto" w:sz="4" w:space="0"/>
              <w:right w:val="single" w:color="auto" w:sz="4" w:space="0"/>
            </w:tcBorders>
            <w:vAlign w:val="center"/>
          </w:tcPr>
          <w:p w14:paraId="6604CE11">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7F033FF">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不适用</w:t>
            </w:r>
          </w:p>
          <w:p w14:paraId="2946DFBC">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□适用。供应商应提供相关信誉情况的证明材料，包括：</w:t>
            </w:r>
            <w:r>
              <w:rPr>
                <w:rFonts w:hint="eastAsia" w:ascii="仿宋" w:hAnsi="仿宋" w:eastAsia="仿宋" w:cs="仿宋"/>
                <w:color w:val="auto"/>
                <w:sz w:val="24"/>
                <w:szCs w:val="24"/>
                <w:highlight w:val="none"/>
                <w:u w:val="single"/>
              </w:rPr>
              <w:t xml:space="preserve">                   </w:t>
            </w:r>
          </w:p>
        </w:tc>
      </w:tr>
      <w:tr w14:paraId="3737A71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71074C8">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3.5（6）</w:t>
            </w:r>
          </w:p>
        </w:tc>
        <w:tc>
          <w:tcPr>
            <w:tcW w:w="3090" w:type="dxa"/>
            <w:tcBorders>
              <w:top w:val="single" w:color="auto" w:sz="4" w:space="0"/>
              <w:left w:val="single" w:color="auto" w:sz="4" w:space="0"/>
              <w:bottom w:val="single" w:color="auto" w:sz="4" w:space="0"/>
              <w:right w:val="single" w:color="auto" w:sz="4" w:space="0"/>
            </w:tcBorders>
            <w:vAlign w:val="center"/>
          </w:tcPr>
          <w:p w14:paraId="317838BC">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CA870C4">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□不适用</w:t>
            </w:r>
          </w:p>
          <w:p w14:paraId="387BD55B">
            <w:pPr>
              <w:keepNext w:val="0"/>
              <w:keepLines w:val="0"/>
              <w:widowControl w:val="0"/>
              <w:suppressLineNumbers w:val="0"/>
              <w:wordWrap w:val="0"/>
              <w:spacing w:before="0" w:beforeAutospacing="0" w:after="0" w:afterAutospacing="0" w:line="240" w:lineRule="atLeast"/>
              <w:ind w:left="0" w:right="0"/>
              <w:jc w:val="both"/>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ascii="仿宋" w:hAnsi="仿宋" w:eastAsia="仿宋" w:cs="仿宋"/>
                <w:color w:val="auto"/>
                <w:sz w:val="24"/>
                <w:szCs w:val="24"/>
                <w:highlight w:val="none"/>
                <w:u w:val="single"/>
                <w:lang w:val="en-US" w:eastAsia="zh-CN"/>
              </w:rPr>
              <w:t>1、项目负责人须提供从业单位证明（提供在社保系统打印本单位人员最近3个月的缴费明细）、身份证、职称证、执（职）业资格证、注册证书等有效证明文件复印件。</w:t>
            </w:r>
          </w:p>
          <w:p w14:paraId="110E9717">
            <w:pPr>
              <w:keepNext w:val="0"/>
              <w:keepLines w:val="0"/>
              <w:widowControl w:val="0"/>
              <w:suppressLineNumbers w:val="0"/>
              <w:wordWrap w:val="0"/>
              <w:spacing w:before="0" w:beforeAutospacing="0" w:after="0" w:afterAutospacing="0" w:line="240" w:lineRule="atLeast"/>
              <w:ind w:left="0" w:right="0"/>
              <w:jc w:val="both"/>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2、业绩须附有效证明文件，包括但不限于：与项目委托人签订的合同/订单等，如合同/订单无法体现项目负责人信息时，还须提供能体现项目负责人任职信息的证明材料，如：中标通知书/成交通知书或委托人出具的证明材料等（证明材料应附联系人姓名及联系方式）或服务成果文件关键页。</w:t>
            </w:r>
          </w:p>
          <w:p w14:paraId="11D92E39">
            <w:pPr>
              <w:keepNext w:val="0"/>
              <w:keepLines w:val="0"/>
              <w:widowControl w:val="0"/>
              <w:suppressLineNumbers w:val="0"/>
              <w:wordWrap w:val="0"/>
              <w:spacing w:before="0" w:beforeAutospacing="0" w:after="0" w:afterAutospacing="0" w:line="240" w:lineRule="atLeast"/>
              <w:ind w:left="0" w:right="0"/>
              <w:jc w:val="both"/>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3、供应商必须按响应文件中填报的项目负责人进场，否则采购人将取消供应商的中标资格。</w:t>
            </w:r>
          </w:p>
          <w:p w14:paraId="73980E86">
            <w:pPr>
              <w:keepNext w:val="0"/>
              <w:keepLines w:val="0"/>
              <w:widowControl w:val="0"/>
              <w:suppressLineNumbers w:val="0"/>
              <w:wordWrap w:val="0"/>
              <w:spacing w:before="0" w:beforeAutospacing="0" w:after="0" w:afterAutospacing="0" w:line="240" w:lineRule="atLeast"/>
              <w:ind w:left="0" w:right="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4、业绩时间以合同签订时间为准，单个合同包含多个业绩时，只按1个业绩计算。</w:t>
            </w:r>
          </w:p>
        </w:tc>
      </w:tr>
      <w:tr w14:paraId="7DBC7D9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77C524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3.5（7）</w:t>
            </w:r>
          </w:p>
        </w:tc>
        <w:tc>
          <w:tcPr>
            <w:tcW w:w="3090" w:type="dxa"/>
            <w:tcBorders>
              <w:top w:val="single" w:color="auto" w:sz="4" w:space="0"/>
              <w:left w:val="single" w:color="auto" w:sz="4" w:space="0"/>
              <w:bottom w:val="single" w:color="auto" w:sz="4" w:space="0"/>
              <w:right w:val="single" w:color="auto" w:sz="4" w:space="0"/>
            </w:tcBorders>
            <w:vAlign w:val="center"/>
          </w:tcPr>
          <w:p w14:paraId="38324B68">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5D350651">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55BF866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47E556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14:paraId="74E6B03D">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090A3D87">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不需要提供证明材料</w:t>
            </w:r>
          </w:p>
          <w:p w14:paraId="2EF12D51">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□需要提供证明材料，包括：</w:t>
            </w:r>
            <w:r>
              <w:rPr>
                <w:rFonts w:hint="eastAsia" w:ascii="仿宋" w:hAnsi="仿宋" w:eastAsia="仿宋" w:cs="仿宋"/>
                <w:color w:val="auto"/>
                <w:sz w:val="24"/>
                <w:szCs w:val="24"/>
                <w:highlight w:val="none"/>
                <w:u w:val="single"/>
              </w:rPr>
              <w:t xml:space="preserve">                </w:t>
            </w:r>
          </w:p>
        </w:tc>
      </w:tr>
      <w:tr w14:paraId="5EBFCFC6">
        <w:tblPrEx>
          <w:tblCellMar>
            <w:top w:w="0" w:type="dxa"/>
            <w:left w:w="108" w:type="dxa"/>
            <w:bottom w:w="0" w:type="dxa"/>
            <w:right w:w="108" w:type="dxa"/>
          </w:tblCellMar>
        </w:tblPrEx>
        <w:trPr>
          <w:trHeight w:val="1602" w:hRule="atLeast"/>
        </w:trPr>
        <w:tc>
          <w:tcPr>
            <w:tcW w:w="1415" w:type="dxa"/>
            <w:tcBorders>
              <w:top w:val="single" w:color="auto" w:sz="4" w:space="0"/>
              <w:left w:val="single" w:color="auto" w:sz="4" w:space="0"/>
              <w:bottom w:val="single" w:color="auto" w:sz="4" w:space="0"/>
              <w:right w:val="single" w:color="auto" w:sz="4" w:space="0"/>
            </w:tcBorders>
            <w:vAlign w:val="center"/>
          </w:tcPr>
          <w:p w14:paraId="75CC044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3.5（9）</w:t>
            </w:r>
          </w:p>
        </w:tc>
        <w:tc>
          <w:tcPr>
            <w:tcW w:w="3090" w:type="dxa"/>
            <w:tcBorders>
              <w:top w:val="single" w:color="auto" w:sz="4" w:space="0"/>
              <w:left w:val="single" w:color="auto" w:sz="4" w:space="0"/>
              <w:bottom w:val="single" w:color="auto" w:sz="4" w:space="0"/>
              <w:right w:val="single" w:color="auto" w:sz="4" w:space="0"/>
            </w:tcBorders>
            <w:vAlign w:val="center"/>
          </w:tcPr>
          <w:p w14:paraId="213F04B2">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6D2B0673">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不适用</w:t>
            </w:r>
          </w:p>
          <w:p w14:paraId="00699D07">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□适用。供应商应按照采购文件提供的格式（格式见第六章“响应文件格式”三、联合体协议书）拟订联合体协议书，并提供联合体协议书的彩色扫描件。联合体协议书应明确联合体各方的分工</w:t>
            </w:r>
          </w:p>
        </w:tc>
      </w:tr>
      <w:tr w14:paraId="619C397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229F788">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p>
        </w:tc>
        <w:tc>
          <w:tcPr>
            <w:tcW w:w="3090" w:type="dxa"/>
            <w:tcBorders>
              <w:top w:val="single" w:color="auto" w:sz="4" w:space="0"/>
              <w:left w:val="single" w:color="auto" w:sz="4" w:space="0"/>
              <w:bottom w:val="single" w:color="auto" w:sz="4" w:space="0"/>
              <w:right w:val="single" w:color="auto" w:sz="4" w:space="0"/>
            </w:tcBorders>
            <w:vAlign w:val="center"/>
          </w:tcPr>
          <w:p w14:paraId="3C8D64D6">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14:paraId="7A4E6D5C">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满足资格审查条件要求的证据或证明材料，格式参照第六章“响应文件格式”或自拟</w:t>
            </w:r>
            <w:r>
              <w:rPr>
                <w:rFonts w:hint="eastAsia" w:ascii="仿宋" w:hAnsi="仿宋" w:eastAsia="仿宋" w:cs="仿宋"/>
                <w:color w:val="auto"/>
                <w:sz w:val="24"/>
                <w:szCs w:val="24"/>
                <w:highlight w:val="none"/>
                <w:lang w:eastAsia="zh-CN"/>
              </w:rPr>
              <w:t>。</w:t>
            </w:r>
          </w:p>
        </w:tc>
      </w:tr>
      <w:tr w14:paraId="2632059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02E0440">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p>
        </w:tc>
        <w:tc>
          <w:tcPr>
            <w:tcW w:w="3090" w:type="dxa"/>
            <w:tcBorders>
              <w:top w:val="single" w:color="auto" w:sz="4" w:space="0"/>
              <w:left w:val="single" w:color="auto" w:sz="4" w:space="0"/>
              <w:bottom w:val="single" w:color="auto" w:sz="4" w:space="0"/>
              <w:right w:val="single" w:color="auto" w:sz="4" w:space="0"/>
            </w:tcBorders>
            <w:vAlign w:val="center"/>
          </w:tcPr>
          <w:p w14:paraId="270AD659">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14:paraId="52B4DB56">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供应商只能提出唯一响应方案</w:t>
            </w:r>
          </w:p>
          <w:p w14:paraId="6AF6F1DF">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□供应商可提出多个响应方案</w:t>
            </w:r>
          </w:p>
        </w:tc>
      </w:tr>
      <w:tr w14:paraId="138456A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C252015">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3.7.5</w:t>
            </w:r>
          </w:p>
        </w:tc>
        <w:tc>
          <w:tcPr>
            <w:tcW w:w="3090" w:type="dxa"/>
            <w:tcBorders>
              <w:top w:val="single" w:color="auto" w:sz="4" w:space="0"/>
              <w:left w:val="single" w:color="auto" w:sz="4" w:space="0"/>
              <w:bottom w:val="single" w:color="auto" w:sz="4" w:space="0"/>
              <w:right w:val="single" w:color="auto" w:sz="4" w:space="0"/>
            </w:tcBorders>
            <w:vAlign w:val="center"/>
          </w:tcPr>
          <w:p w14:paraId="0663FCCF">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14:paraId="10E727A7">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是否要求提供电子版响应文件：</w:t>
            </w:r>
          </w:p>
          <w:p w14:paraId="786288D7">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□不要求</w:t>
            </w:r>
          </w:p>
          <w:p w14:paraId="6DC7F4F9">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要求，</w:t>
            </w:r>
            <w:r>
              <w:rPr>
                <w:rFonts w:hint="eastAsia" w:ascii="仿宋" w:hAnsi="仿宋" w:eastAsia="仿宋" w:cs="仿宋"/>
                <w:color w:val="auto"/>
                <w:sz w:val="24"/>
                <w:highlight w:val="none"/>
              </w:rPr>
              <w:t>提供电子版响应文件的形式：供应商应当在采购人要求的报价截止时间前，按采购文件要求制作好响应文件，签字盖章完成后扫描成pdf格式文件，用 WinRAR 文件压缩软件进行压缩并设置密码（该密码在视频开标会议上向采购人提供），压缩文件名注明项目名称、投标人名称。上传压缩文件至招标人指定邮箱</w:t>
            </w:r>
            <w:r>
              <w:rPr>
                <w:rFonts w:hint="eastAsia" w:ascii="仿宋" w:hAnsi="仿宋" w:eastAsia="仿宋" w:cs="仿宋"/>
                <w:color w:val="auto"/>
                <w:sz w:val="24"/>
                <w:highlight w:val="none"/>
                <w:lang w:val="en-US" w:eastAsia="zh-CN"/>
              </w:rPr>
              <w:t>545826559</w:t>
            </w:r>
            <w:r>
              <w:rPr>
                <w:rFonts w:hint="default" w:ascii="仿宋" w:hAnsi="仿宋" w:eastAsia="仿宋" w:cs="仿宋"/>
                <w:color w:val="auto"/>
                <w:sz w:val="24"/>
                <w:highlight w:val="none"/>
              </w:rPr>
              <w:t>@qq.com</w:t>
            </w:r>
            <w:r>
              <w:rPr>
                <w:rFonts w:hint="eastAsia" w:ascii="仿宋" w:hAnsi="仿宋" w:eastAsia="仿宋" w:cs="仿宋"/>
                <w:color w:val="auto"/>
                <w:sz w:val="24"/>
                <w:highlight w:val="none"/>
              </w:rPr>
              <w:t>，时间以收到邮件时间为准，邮件中留联系人及手机号码。在截止时间后上传或未按要求发送至指定邮箱的响应文件，采购人将拒绝接收。</w:t>
            </w:r>
          </w:p>
        </w:tc>
      </w:tr>
      <w:tr w14:paraId="19DF711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25961C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3.7.6</w:t>
            </w:r>
          </w:p>
        </w:tc>
        <w:tc>
          <w:tcPr>
            <w:tcW w:w="3090" w:type="dxa"/>
            <w:tcBorders>
              <w:top w:val="single" w:color="auto" w:sz="4" w:space="0"/>
              <w:left w:val="single" w:color="auto" w:sz="4" w:space="0"/>
              <w:bottom w:val="single" w:color="auto" w:sz="4" w:space="0"/>
              <w:right w:val="single" w:color="auto" w:sz="4" w:space="0"/>
            </w:tcBorders>
            <w:vAlign w:val="center"/>
          </w:tcPr>
          <w:p w14:paraId="1AA445DD">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分册上传要求</w:t>
            </w:r>
          </w:p>
        </w:tc>
        <w:tc>
          <w:tcPr>
            <w:tcW w:w="5349" w:type="dxa"/>
            <w:tcBorders>
              <w:top w:val="single" w:color="auto" w:sz="4" w:space="0"/>
              <w:left w:val="single" w:color="auto" w:sz="4" w:space="0"/>
              <w:bottom w:val="single" w:color="auto" w:sz="4" w:space="0"/>
              <w:right w:val="single" w:color="auto" w:sz="4" w:space="0"/>
            </w:tcBorders>
            <w:vAlign w:val="center"/>
          </w:tcPr>
          <w:p w14:paraId="1A79E6A2">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12E2E76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C6BEA5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w:t>
            </w:r>
          </w:p>
        </w:tc>
        <w:tc>
          <w:tcPr>
            <w:tcW w:w="3090" w:type="dxa"/>
            <w:tcBorders>
              <w:top w:val="single" w:color="auto" w:sz="4" w:space="0"/>
              <w:left w:val="single" w:color="auto" w:sz="4" w:space="0"/>
              <w:bottom w:val="single" w:color="auto" w:sz="4" w:space="0"/>
              <w:right w:val="single" w:color="auto" w:sz="4" w:space="0"/>
            </w:tcBorders>
            <w:vAlign w:val="center"/>
          </w:tcPr>
          <w:p w14:paraId="280E3D43">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响应文件密封</w:t>
            </w:r>
          </w:p>
        </w:tc>
        <w:tc>
          <w:tcPr>
            <w:tcW w:w="5349" w:type="dxa"/>
            <w:tcBorders>
              <w:top w:val="single" w:color="auto" w:sz="4" w:space="0"/>
              <w:left w:val="single" w:color="auto" w:sz="4" w:space="0"/>
              <w:bottom w:val="single" w:color="auto" w:sz="4" w:space="0"/>
              <w:right w:val="single" w:color="auto" w:sz="4" w:space="0"/>
            </w:tcBorders>
            <w:vAlign w:val="center"/>
          </w:tcPr>
          <w:p w14:paraId="435002FC">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不需要密封</w:t>
            </w:r>
          </w:p>
          <w:p w14:paraId="3AB54064">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□需要密封，密封要求：</w:t>
            </w:r>
            <w:r>
              <w:rPr>
                <w:rFonts w:hint="eastAsia" w:ascii="仿宋" w:hAnsi="仿宋" w:eastAsia="仿宋" w:cs="仿宋"/>
                <w:color w:val="auto"/>
                <w:sz w:val="24"/>
                <w:szCs w:val="24"/>
                <w:highlight w:val="none"/>
                <w:u w:val="single"/>
              </w:rPr>
              <w:t xml:space="preserve">                    </w:t>
            </w:r>
          </w:p>
        </w:tc>
      </w:tr>
      <w:tr w14:paraId="71698F6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5CA7CC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w:t>
            </w:r>
          </w:p>
        </w:tc>
        <w:tc>
          <w:tcPr>
            <w:tcW w:w="3090" w:type="dxa"/>
            <w:tcBorders>
              <w:top w:val="single" w:color="auto" w:sz="4" w:space="0"/>
              <w:left w:val="single" w:color="auto" w:sz="4" w:space="0"/>
              <w:bottom w:val="single" w:color="auto" w:sz="4" w:space="0"/>
              <w:right w:val="single" w:color="auto" w:sz="4" w:space="0"/>
            </w:tcBorders>
            <w:vAlign w:val="center"/>
          </w:tcPr>
          <w:p w14:paraId="27AE4EDC">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14:paraId="18AD375D">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不适用</w:t>
            </w:r>
          </w:p>
          <w:p w14:paraId="4E4160DE">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□适用，供应商名称：</w:t>
            </w:r>
            <w:r>
              <w:rPr>
                <w:rFonts w:hint="eastAsia" w:ascii="仿宋" w:hAnsi="仿宋" w:eastAsia="仿宋" w:cs="仿宋"/>
                <w:color w:val="auto"/>
                <w:sz w:val="24"/>
                <w:szCs w:val="24"/>
                <w:highlight w:val="none"/>
                <w:u w:val="single"/>
              </w:rPr>
              <w:t xml:space="preserve">                                        （项目名称）响应文件</w:t>
            </w:r>
          </w:p>
        </w:tc>
      </w:tr>
      <w:tr w14:paraId="42C2856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F127EE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w:t>
            </w:r>
          </w:p>
        </w:tc>
        <w:tc>
          <w:tcPr>
            <w:tcW w:w="3090" w:type="dxa"/>
            <w:tcBorders>
              <w:top w:val="single" w:color="auto" w:sz="4" w:space="0"/>
              <w:left w:val="single" w:color="auto" w:sz="4" w:space="0"/>
              <w:bottom w:val="single" w:color="auto" w:sz="4" w:space="0"/>
              <w:right w:val="single" w:color="auto" w:sz="4" w:space="0"/>
            </w:tcBorders>
            <w:vAlign w:val="center"/>
          </w:tcPr>
          <w:p w14:paraId="0E5A8CB1">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14:paraId="2EC3B7BD">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u w:val="single"/>
                <w:lang w:eastAsia="zh-CN"/>
              </w:rPr>
              <w:t>见采购公告</w:t>
            </w:r>
            <w:r>
              <w:rPr>
                <w:rFonts w:hint="eastAsia" w:ascii="仿宋" w:hAnsi="仿宋" w:eastAsia="仿宋" w:cs="仿宋"/>
                <w:color w:val="auto"/>
                <w:sz w:val="24"/>
                <w:szCs w:val="24"/>
                <w:highlight w:val="none"/>
                <w:u w:val="single"/>
              </w:rPr>
              <w:t xml:space="preserve"> </w:t>
            </w:r>
          </w:p>
          <w:p w14:paraId="33D5E8CA">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递交响应文件的地点：</w:t>
            </w:r>
            <w:r>
              <w:rPr>
                <w:rFonts w:hint="eastAsia" w:ascii="仿宋" w:hAnsi="仿宋" w:eastAsia="仿宋" w:cs="仿宋"/>
                <w:color w:val="auto"/>
                <w:sz w:val="24"/>
                <w:szCs w:val="24"/>
                <w:highlight w:val="none"/>
                <w:u w:val="single"/>
                <w:lang w:eastAsia="zh-CN"/>
              </w:rPr>
              <w:t>见采购公告</w:t>
            </w:r>
            <w:r>
              <w:rPr>
                <w:rFonts w:hint="eastAsia" w:ascii="仿宋" w:hAnsi="仿宋" w:eastAsia="仿宋" w:cs="仿宋"/>
                <w:color w:val="auto"/>
                <w:sz w:val="24"/>
                <w:szCs w:val="24"/>
                <w:highlight w:val="none"/>
              </w:rPr>
              <w:t xml:space="preserve">   </w:t>
            </w:r>
          </w:p>
        </w:tc>
      </w:tr>
      <w:tr w14:paraId="6C0C7D1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3BBCEC2">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w:t>
            </w:r>
          </w:p>
        </w:tc>
        <w:tc>
          <w:tcPr>
            <w:tcW w:w="3090" w:type="dxa"/>
            <w:tcBorders>
              <w:top w:val="single" w:color="auto" w:sz="4" w:space="0"/>
              <w:left w:val="single" w:color="auto" w:sz="4" w:space="0"/>
              <w:bottom w:val="single" w:color="auto" w:sz="4" w:space="0"/>
              <w:right w:val="single" w:color="auto" w:sz="4" w:space="0"/>
            </w:tcBorders>
            <w:vAlign w:val="center"/>
          </w:tcPr>
          <w:p w14:paraId="71C5B7AE">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08A9152D">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否</w:t>
            </w:r>
          </w:p>
          <w:p w14:paraId="56A5910C">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□是，退还时间：</w:t>
            </w:r>
            <w:r>
              <w:rPr>
                <w:rFonts w:hint="eastAsia" w:ascii="仿宋" w:hAnsi="仿宋" w:eastAsia="仿宋" w:cs="仿宋"/>
                <w:color w:val="auto"/>
                <w:sz w:val="24"/>
                <w:szCs w:val="24"/>
                <w:highlight w:val="none"/>
                <w:u w:val="single"/>
              </w:rPr>
              <w:t xml:space="preserve">                   </w:t>
            </w:r>
          </w:p>
        </w:tc>
      </w:tr>
      <w:tr w14:paraId="3CC7EBD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475547D">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4.3.3</w:t>
            </w:r>
          </w:p>
        </w:tc>
        <w:tc>
          <w:tcPr>
            <w:tcW w:w="3090" w:type="dxa"/>
            <w:tcBorders>
              <w:top w:val="single" w:color="auto" w:sz="4" w:space="0"/>
              <w:left w:val="single" w:color="auto" w:sz="4" w:space="0"/>
              <w:bottom w:val="single" w:color="auto" w:sz="4" w:space="0"/>
              <w:right w:val="single" w:color="auto" w:sz="4" w:space="0"/>
            </w:tcBorders>
            <w:vAlign w:val="center"/>
          </w:tcPr>
          <w:p w14:paraId="2E96E3E7">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0659B850">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自采购人收到供应商递交的书面通知之日起</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日内</w:t>
            </w:r>
          </w:p>
        </w:tc>
      </w:tr>
      <w:tr w14:paraId="5ED276B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35D03AA">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090" w:type="dxa"/>
            <w:tcBorders>
              <w:top w:val="single" w:color="auto" w:sz="4" w:space="0"/>
              <w:left w:val="single" w:color="auto" w:sz="4" w:space="0"/>
              <w:bottom w:val="single" w:color="auto" w:sz="4" w:space="0"/>
              <w:right w:val="single" w:color="auto" w:sz="4" w:space="0"/>
            </w:tcBorders>
            <w:vAlign w:val="center"/>
          </w:tcPr>
          <w:p w14:paraId="6505349B">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547338D6">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p w14:paraId="03E47AFC">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是</w:t>
            </w:r>
          </w:p>
        </w:tc>
      </w:tr>
      <w:tr w14:paraId="4AD1333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7C6DEDE">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p>
        </w:tc>
        <w:tc>
          <w:tcPr>
            <w:tcW w:w="3090" w:type="dxa"/>
            <w:tcBorders>
              <w:top w:val="single" w:color="auto" w:sz="4" w:space="0"/>
              <w:left w:val="single" w:color="auto" w:sz="4" w:space="0"/>
              <w:bottom w:val="single" w:color="auto" w:sz="4" w:space="0"/>
              <w:right w:val="single" w:color="auto" w:sz="4" w:space="0"/>
            </w:tcBorders>
            <w:vAlign w:val="center"/>
          </w:tcPr>
          <w:p w14:paraId="76964AF9">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14:paraId="57D7F095">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见采购公告</w:t>
            </w:r>
          </w:p>
        </w:tc>
      </w:tr>
      <w:tr w14:paraId="1E1C91A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8E197FA">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5.2（4）</w:t>
            </w:r>
          </w:p>
        </w:tc>
        <w:tc>
          <w:tcPr>
            <w:tcW w:w="3090" w:type="dxa"/>
            <w:tcBorders>
              <w:top w:val="single" w:color="auto" w:sz="4" w:space="0"/>
              <w:left w:val="single" w:color="auto" w:sz="4" w:space="0"/>
              <w:bottom w:val="single" w:color="auto" w:sz="4" w:space="0"/>
              <w:right w:val="single" w:color="auto" w:sz="4" w:space="0"/>
            </w:tcBorders>
            <w:vAlign w:val="center"/>
          </w:tcPr>
          <w:p w14:paraId="0F7386E2">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14:paraId="5F942970">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开启顺序：</w:t>
            </w:r>
            <w:r>
              <w:rPr>
                <w:rFonts w:hint="eastAsia" w:ascii="仿宋" w:hAnsi="仿宋" w:eastAsia="仿宋" w:cs="仿宋"/>
                <w:color w:val="auto"/>
                <w:sz w:val="24"/>
                <w:szCs w:val="24"/>
                <w:highlight w:val="none"/>
                <w:u w:val="single"/>
              </w:rPr>
              <w:t>随机</w:t>
            </w:r>
          </w:p>
          <w:p w14:paraId="449FA24E">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其他应公布的信息：</w:t>
            </w:r>
            <w:r>
              <w:rPr>
                <w:rFonts w:hint="eastAsia" w:ascii="仿宋" w:hAnsi="仿宋" w:eastAsia="仿宋" w:cs="仿宋"/>
                <w:color w:val="auto"/>
                <w:sz w:val="24"/>
                <w:szCs w:val="24"/>
                <w:highlight w:val="none"/>
                <w:u w:val="single"/>
                <w:lang w:eastAsia="zh-CN"/>
              </w:rPr>
              <w:t>项目负责人、服务期限</w:t>
            </w:r>
          </w:p>
        </w:tc>
      </w:tr>
      <w:tr w14:paraId="5750330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942A79A">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6.3.1</w:t>
            </w:r>
          </w:p>
        </w:tc>
        <w:tc>
          <w:tcPr>
            <w:tcW w:w="3090" w:type="dxa"/>
            <w:tcBorders>
              <w:top w:val="single" w:color="auto" w:sz="4" w:space="0"/>
              <w:left w:val="single" w:color="auto" w:sz="4" w:space="0"/>
              <w:bottom w:val="single" w:color="auto" w:sz="4" w:space="0"/>
              <w:right w:val="single" w:color="auto" w:sz="4" w:space="0"/>
            </w:tcBorders>
            <w:vAlign w:val="center"/>
          </w:tcPr>
          <w:p w14:paraId="660C1B64">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谈判轮次及谈判顺序</w:t>
            </w:r>
          </w:p>
        </w:tc>
        <w:tc>
          <w:tcPr>
            <w:tcW w:w="5349" w:type="dxa"/>
            <w:tcBorders>
              <w:top w:val="single" w:color="auto" w:sz="4" w:space="0"/>
              <w:left w:val="single" w:color="auto" w:sz="4" w:space="0"/>
              <w:bottom w:val="single" w:color="auto" w:sz="4" w:space="0"/>
              <w:right w:val="single" w:color="auto" w:sz="4" w:space="0"/>
            </w:tcBorders>
            <w:vAlign w:val="center"/>
          </w:tcPr>
          <w:p w14:paraId="14D083C0">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谈判轮次：</w:t>
            </w:r>
            <w:r>
              <w:rPr>
                <w:rFonts w:hint="eastAsia" w:ascii="仿宋" w:hAnsi="仿宋" w:eastAsia="仿宋" w:cs="仿宋"/>
                <w:color w:val="auto"/>
                <w:sz w:val="24"/>
                <w:szCs w:val="24"/>
                <w:highlight w:val="none"/>
                <w:lang w:eastAsia="zh-CN"/>
              </w:rPr>
              <w:t>不适用</w:t>
            </w:r>
          </w:p>
          <w:p w14:paraId="4C0083D3">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□本项目共进行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轮谈判</w:t>
            </w:r>
          </w:p>
          <w:p w14:paraId="648D9094">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（注：一般不超过3轮）</w:t>
            </w:r>
          </w:p>
          <w:p w14:paraId="4BDEEE0E">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□谈判小组在首轮谈判前告知被邀请参加谈判的供应商谈判轮次</w:t>
            </w:r>
          </w:p>
          <w:p w14:paraId="132D5E4A">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本项目不事先确定谈判轮次，谈判小组根据谈判情况确定，并在最后一轮谈判前告知供应商</w:t>
            </w:r>
          </w:p>
          <w:p w14:paraId="673C97E3">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谈判顺序：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tc>
      </w:tr>
      <w:tr w14:paraId="1287EF6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FD1FEB2">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6.3.2</w:t>
            </w:r>
          </w:p>
        </w:tc>
        <w:tc>
          <w:tcPr>
            <w:tcW w:w="3090" w:type="dxa"/>
            <w:tcBorders>
              <w:top w:val="single" w:color="auto" w:sz="4" w:space="0"/>
              <w:left w:val="single" w:color="auto" w:sz="4" w:space="0"/>
              <w:bottom w:val="single" w:color="auto" w:sz="4" w:space="0"/>
              <w:right w:val="single" w:color="auto" w:sz="4" w:space="0"/>
            </w:tcBorders>
            <w:vAlign w:val="center"/>
          </w:tcPr>
          <w:p w14:paraId="71C11497">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选择谈判供应商</w:t>
            </w:r>
          </w:p>
        </w:tc>
        <w:tc>
          <w:tcPr>
            <w:tcW w:w="5349" w:type="dxa"/>
            <w:tcBorders>
              <w:top w:val="single" w:color="auto" w:sz="4" w:space="0"/>
              <w:left w:val="single" w:color="auto" w:sz="4" w:space="0"/>
              <w:bottom w:val="single" w:color="auto" w:sz="4" w:space="0"/>
              <w:right w:val="single" w:color="auto" w:sz="4" w:space="0"/>
            </w:tcBorders>
            <w:vAlign w:val="center"/>
          </w:tcPr>
          <w:p w14:paraId="3EBA2F35">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预定参加谈判的供应商数量：</w:t>
            </w:r>
            <w:r>
              <w:rPr>
                <w:rFonts w:hint="eastAsia" w:ascii="仿宋" w:hAnsi="仿宋" w:eastAsia="仿宋" w:cs="仿宋"/>
                <w:color w:val="auto"/>
                <w:sz w:val="24"/>
                <w:szCs w:val="24"/>
                <w:highlight w:val="none"/>
                <w:u w:val="single"/>
                <w:lang w:eastAsia="zh-CN"/>
              </w:rPr>
              <w:t>不适用</w:t>
            </w:r>
          </w:p>
          <w:p w14:paraId="5E486891">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选择方法：                  </w:t>
            </w:r>
          </w:p>
          <w:p w14:paraId="36E73662">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退还未被选择的供应商的响应保证金的时间：</w:t>
            </w:r>
          </w:p>
        </w:tc>
      </w:tr>
      <w:tr w14:paraId="3E96641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DF9AF5F">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6.3.4</w:t>
            </w:r>
          </w:p>
        </w:tc>
        <w:tc>
          <w:tcPr>
            <w:tcW w:w="3090" w:type="dxa"/>
            <w:tcBorders>
              <w:top w:val="single" w:color="auto" w:sz="4" w:space="0"/>
              <w:left w:val="single" w:color="auto" w:sz="4" w:space="0"/>
              <w:bottom w:val="single" w:color="auto" w:sz="4" w:space="0"/>
              <w:right w:val="single" w:color="auto" w:sz="4" w:space="0"/>
            </w:tcBorders>
            <w:vAlign w:val="center"/>
          </w:tcPr>
          <w:p w14:paraId="6E8E669B">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14:paraId="3EA4AEAB">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□允许</w:t>
            </w:r>
          </w:p>
          <w:p w14:paraId="253A09DD">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不允许</w:t>
            </w:r>
          </w:p>
        </w:tc>
      </w:tr>
      <w:tr w14:paraId="66B3E48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5B5CC7E">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6.6</w:t>
            </w:r>
          </w:p>
        </w:tc>
        <w:tc>
          <w:tcPr>
            <w:tcW w:w="3090" w:type="dxa"/>
            <w:tcBorders>
              <w:top w:val="single" w:color="auto" w:sz="4" w:space="0"/>
              <w:left w:val="single" w:color="auto" w:sz="4" w:space="0"/>
              <w:bottom w:val="single" w:color="auto" w:sz="4" w:space="0"/>
              <w:right w:val="single" w:color="auto" w:sz="4" w:space="0"/>
            </w:tcBorders>
            <w:vAlign w:val="center"/>
          </w:tcPr>
          <w:p w14:paraId="5B1C314B">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14:paraId="77401EC3">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否</w:t>
            </w:r>
          </w:p>
          <w:p w14:paraId="66615515">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是</w:t>
            </w:r>
          </w:p>
        </w:tc>
      </w:tr>
      <w:tr w14:paraId="6EECA92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45E6E06">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6.7.2</w:t>
            </w:r>
          </w:p>
        </w:tc>
        <w:tc>
          <w:tcPr>
            <w:tcW w:w="3090" w:type="dxa"/>
            <w:tcBorders>
              <w:top w:val="single" w:color="auto" w:sz="4" w:space="0"/>
              <w:left w:val="single" w:color="auto" w:sz="4" w:space="0"/>
              <w:bottom w:val="single" w:color="auto" w:sz="4" w:space="0"/>
              <w:right w:val="single" w:color="auto" w:sz="4" w:space="0"/>
            </w:tcBorders>
            <w:vAlign w:val="center"/>
          </w:tcPr>
          <w:p w14:paraId="5E5A6E50">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推荐候选成交供应商的排序及数量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14:paraId="674E1BD1">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是否排序：</w:t>
            </w:r>
          </w:p>
          <w:p w14:paraId="00CA4B49">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排序</w:t>
            </w:r>
          </w:p>
          <w:p w14:paraId="14D7094C">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□不排序</w:t>
            </w:r>
          </w:p>
          <w:p w14:paraId="2AFE9338">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u w:val="single"/>
                <w:lang w:val="en-US" w:eastAsia="zh-CN"/>
              </w:rPr>
              <w:t>1-3名</w:t>
            </w:r>
            <w:r>
              <w:rPr>
                <w:rFonts w:hint="eastAsia" w:ascii="仿宋" w:hAnsi="仿宋" w:eastAsia="仿宋" w:cs="仿宋"/>
                <w:color w:val="auto"/>
                <w:sz w:val="24"/>
                <w:szCs w:val="24"/>
                <w:highlight w:val="none"/>
                <w:u w:val="single"/>
              </w:rPr>
              <w:t xml:space="preserve">   </w:t>
            </w:r>
          </w:p>
        </w:tc>
      </w:tr>
      <w:tr w14:paraId="209C72B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F4948C5">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w:t>
            </w:r>
          </w:p>
        </w:tc>
        <w:tc>
          <w:tcPr>
            <w:tcW w:w="3090" w:type="dxa"/>
            <w:tcBorders>
              <w:top w:val="single" w:color="auto" w:sz="4" w:space="0"/>
              <w:left w:val="single" w:color="auto" w:sz="4" w:space="0"/>
              <w:bottom w:val="single" w:color="auto" w:sz="4" w:space="0"/>
              <w:right w:val="single" w:color="auto" w:sz="4" w:space="0"/>
            </w:tcBorders>
            <w:vAlign w:val="center"/>
          </w:tcPr>
          <w:p w14:paraId="00080D56">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预成交结果公示</w:t>
            </w:r>
          </w:p>
        </w:tc>
        <w:tc>
          <w:tcPr>
            <w:tcW w:w="5349" w:type="dxa"/>
            <w:tcBorders>
              <w:top w:val="single" w:color="auto" w:sz="4" w:space="0"/>
              <w:left w:val="single" w:color="auto" w:sz="4" w:space="0"/>
              <w:bottom w:val="single" w:color="auto" w:sz="4" w:space="0"/>
              <w:right w:val="single" w:color="auto" w:sz="4" w:space="0"/>
            </w:tcBorders>
            <w:vAlign w:val="center"/>
          </w:tcPr>
          <w:p w14:paraId="40FC364B">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公示媒介：</w:t>
            </w:r>
            <w:r>
              <w:rPr>
                <w:rFonts w:hint="eastAsia" w:ascii="仿宋" w:hAnsi="仿宋" w:eastAsia="仿宋" w:cs="仿宋"/>
                <w:color w:val="auto"/>
                <w:sz w:val="24"/>
                <w:szCs w:val="24"/>
                <w:highlight w:val="none"/>
                <w:u w:val="single"/>
                <w:lang w:eastAsia="zh-CN"/>
              </w:rPr>
              <w:t>同采购公告发布媒介</w:t>
            </w:r>
            <w:r>
              <w:rPr>
                <w:rFonts w:hint="eastAsia" w:ascii="仿宋" w:hAnsi="仿宋" w:eastAsia="仿宋" w:cs="仿宋"/>
                <w:color w:val="auto"/>
                <w:sz w:val="24"/>
                <w:szCs w:val="24"/>
                <w:highlight w:val="none"/>
                <w:u w:val="single"/>
              </w:rPr>
              <w:t xml:space="preserve"> </w:t>
            </w:r>
          </w:p>
          <w:p w14:paraId="3E789105">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公示期限：</w:t>
            </w:r>
            <w:r>
              <w:rPr>
                <w:rFonts w:hint="eastAsia" w:ascii="仿宋" w:hAnsi="仿宋" w:eastAsia="仿宋" w:cs="仿宋"/>
                <w:color w:val="auto"/>
                <w:sz w:val="24"/>
                <w:szCs w:val="24"/>
                <w:highlight w:val="none"/>
                <w:u w:val="single"/>
                <w:lang w:val="en-US" w:eastAsia="zh-CN"/>
              </w:rPr>
              <w:t>3个工作日</w:t>
            </w:r>
          </w:p>
          <w:p w14:paraId="5DFA3AE8">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其他应公示的内容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tc>
      </w:tr>
      <w:tr w14:paraId="00583BD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D5599DC">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7.6</w:t>
            </w:r>
          </w:p>
        </w:tc>
        <w:tc>
          <w:tcPr>
            <w:tcW w:w="3090" w:type="dxa"/>
            <w:tcBorders>
              <w:top w:val="single" w:color="auto" w:sz="4" w:space="0"/>
              <w:left w:val="single" w:color="auto" w:sz="4" w:space="0"/>
              <w:bottom w:val="single" w:color="auto" w:sz="4" w:space="0"/>
              <w:right w:val="single" w:color="auto" w:sz="4" w:space="0"/>
            </w:tcBorders>
            <w:vAlign w:val="center"/>
          </w:tcPr>
          <w:p w14:paraId="1C50AD47">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发布成交公告</w:t>
            </w:r>
          </w:p>
        </w:tc>
        <w:tc>
          <w:tcPr>
            <w:tcW w:w="5349" w:type="dxa"/>
            <w:tcBorders>
              <w:top w:val="single" w:color="auto" w:sz="4" w:space="0"/>
              <w:left w:val="single" w:color="auto" w:sz="4" w:space="0"/>
              <w:bottom w:val="single" w:color="auto" w:sz="4" w:space="0"/>
              <w:right w:val="single" w:color="auto" w:sz="4" w:space="0"/>
            </w:tcBorders>
            <w:vAlign w:val="center"/>
          </w:tcPr>
          <w:p w14:paraId="1751251D">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公告媒介：</w:t>
            </w:r>
            <w:r>
              <w:rPr>
                <w:rFonts w:hint="eastAsia" w:ascii="仿宋" w:hAnsi="仿宋" w:eastAsia="仿宋" w:cs="仿宋"/>
                <w:color w:val="auto"/>
                <w:sz w:val="24"/>
                <w:szCs w:val="24"/>
                <w:highlight w:val="none"/>
                <w:u w:val="single"/>
                <w:lang w:eastAsia="zh-CN"/>
              </w:rPr>
              <w:t>同采购公告发布媒介</w:t>
            </w:r>
            <w:r>
              <w:rPr>
                <w:rFonts w:hint="eastAsia" w:ascii="仿宋" w:hAnsi="仿宋" w:eastAsia="仿宋" w:cs="仿宋"/>
                <w:color w:val="auto"/>
                <w:sz w:val="24"/>
                <w:szCs w:val="24"/>
                <w:highlight w:val="none"/>
                <w:u w:val="single"/>
              </w:rPr>
              <w:t xml:space="preserve"> </w:t>
            </w:r>
          </w:p>
          <w:p w14:paraId="3FA722DA">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其他应公告的内容：</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tc>
      </w:tr>
      <w:tr w14:paraId="6612A3C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26E845A">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7.7</w:t>
            </w:r>
          </w:p>
        </w:tc>
        <w:tc>
          <w:tcPr>
            <w:tcW w:w="3090" w:type="dxa"/>
            <w:tcBorders>
              <w:top w:val="single" w:color="auto" w:sz="4" w:space="0"/>
              <w:left w:val="single" w:color="auto" w:sz="4" w:space="0"/>
              <w:bottom w:val="single" w:color="auto" w:sz="4" w:space="0"/>
              <w:right w:val="single" w:color="auto" w:sz="4" w:space="0"/>
            </w:tcBorders>
            <w:vAlign w:val="center"/>
          </w:tcPr>
          <w:p w14:paraId="223227A4">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14:paraId="5CA7D1CB">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不要求提交</w:t>
            </w:r>
          </w:p>
          <w:p w14:paraId="661F6777">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□要求递交</w:t>
            </w:r>
          </w:p>
          <w:p w14:paraId="50C0D719">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履约保证金金额：</w:t>
            </w:r>
            <w:r>
              <w:rPr>
                <w:rFonts w:hint="eastAsia" w:ascii="仿宋" w:hAnsi="仿宋" w:eastAsia="仿宋" w:cs="仿宋"/>
                <w:color w:val="auto"/>
                <w:sz w:val="24"/>
                <w:szCs w:val="24"/>
                <w:highlight w:val="none"/>
                <w:u w:val="single"/>
              </w:rPr>
              <w:t xml:space="preserve">                  </w:t>
            </w:r>
          </w:p>
          <w:p w14:paraId="25DC24BF">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履约保证金形式：</w:t>
            </w:r>
            <w:r>
              <w:rPr>
                <w:rFonts w:hint="eastAsia" w:ascii="仿宋" w:hAnsi="仿宋" w:eastAsia="仿宋" w:cs="仿宋"/>
                <w:color w:val="auto"/>
                <w:sz w:val="24"/>
                <w:szCs w:val="24"/>
                <w:highlight w:val="none"/>
                <w:u w:val="single"/>
              </w:rPr>
              <w:t xml:space="preserve">                  </w:t>
            </w:r>
          </w:p>
          <w:p w14:paraId="6CACC41B">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履约保证金有效期限：</w:t>
            </w:r>
            <w:r>
              <w:rPr>
                <w:rFonts w:hint="eastAsia" w:ascii="仿宋" w:hAnsi="仿宋" w:eastAsia="仿宋" w:cs="仿宋"/>
                <w:color w:val="auto"/>
                <w:sz w:val="24"/>
                <w:szCs w:val="24"/>
                <w:highlight w:val="none"/>
                <w:u w:val="single"/>
              </w:rPr>
              <w:t xml:space="preserve">                  </w:t>
            </w:r>
          </w:p>
          <w:p w14:paraId="3725D990">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递交时间：</w:t>
            </w:r>
            <w:r>
              <w:rPr>
                <w:rFonts w:hint="eastAsia" w:ascii="仿宋" w:hAnsi="仿宋" w:eastAsia="仿宋" w:cs="仿宋"/>
                <w:color w:val="auto"/>
                <w:sz w:val="24"/>
                <w:szCs w:val="24"/>
                <w:highlight w:val="none"/>
                <w:u w:val="single"/>
              </w:rPr>
              <w:t xml:space="preserve">                  </w:t>
            </w:r>
          </w:p>
          <w:p w14:paraId="2EA2A8DD">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r>
              <w:rPr>
                <w:rFonts w:hint="eastAsia" w:ascii="仿宋" w:hAnsi="仿宋" w:eastAsia="仿宋" w:cs="仿宋"/>
                <w:color w:val="auto"/>
                <w:sz w:val="24"/>
                <w:szCs w:val="24"/>
                <w:highlight w:val="none"/>
                <w:u w:val="single"/>
              </w:rPr>
              <w:t xml:space="preserve">                  </w:t>
            </w:r>
          </w:p>
        </w:tc>
      </w:tr>
      <w:tr w14:paraId="794B24C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475AF18">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7.8.4</w:t>
            </w:r>
          </w:p>
        </w:tc>
        <w:tc>
          <w:tcPr>
            <w:tcW w:w="3090" w:type="dxa"/>
            <w:tcBorders>
              <w:top w:val="single" w:color="auto" w:sz="4" w:space="0"/>
              <w:left w:val="single" w:color="auto" w:sz="4" w:space="0"/>
              <w:bottom w:val="single" w:color="auto" w:sz="4" w:space="0"/>
              <w:right w:val="single" w:color="auto" w:sz="4" w:space="0"/>
            </w:tcBorders>
            <w:vAlign w:val="center"/>
          </w:tcPr>
          <w:p w14:paraId="6F0E4728">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签约合同价</w:t>
            </w:r>
          </w:p>
        </w:tc>
        <w:tc>
          <w:tcPr>
            <w:tcW w:w="5349" w:type="dxa"/>
            <w:tcBorders>
              <w:top w:val="single" w:color="auto" w:sz="4" w:space="0"/>
              <w:left w:val="single" w:color="auto" w:sz="4" w:space="0"/>
              <w:bottom w:val="single" w:color="auto" w:sz="4" w:space="0"/>
              <w:right w:val="single" w:color="auto" w:sz="4" w:space="0"/>
            </w:tcBorders>
            <w:vAlign w:val="center"/>
          </w:tcPr>
          <w:p w14:paraId="778B2CF8">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成交价格</w:t>
            </w:r>
          </w:p>
        </w:tc>
      </w:tr>
      <w:tr w14:paraId="4E83967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2C1FC2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w:t>
            </w:r>
          </w:p>
        </w:tc>
        <w:tc>
          <w:tcPr>
            <w:tcW w:w="3090" w:type="dxa"/>
            <w:tcBorders>
              <w:top w:val="single" w:color="auto" w:sz="4" w:space="0"/>
              <w:left w:val="single" w:color="auto" w:sz="4" w:space="0"/>
              <w:bottom w:val="single" w:color="auto" w:sz="4" w:space="0"/>
              <w:right w:val="single" w:color="auto" w:sz="4" w:space="0"/>
            </w:tcBorders>
            <w:vAlign w:val="center"/>
          </w:tcPr>
          <w:p w14:paraId="35975257">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14:paraId="5AE8A7AB">
            <w:pPr>
              <w:keepNext w:val="0"/>
              <w:keepLines w:val="0"/>
              <w:widowControl/>
              <w:suppressLineNumbers w:val="0"/>
              <w:wordWrap w:val="0"/>
              <w:spacing w:before="0" w:beforeAutospacing="0" w:after="0" w:afterAutospacing="0" w:line="240" w:lineRule="auto"/>
              <w:ind w:left="0" w:right="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eastAsia="zh-CN"/>
              </w:rPr>
              <w:t>异议受理机构：湖南省新新张官高速公路建设开发有限公司</w:t>
            </w:r>
          </w:p>
          <w:p w14:paraId="06AE0E6C">
            <w:pPr>
              <w:keepNext w:val="0"/>
              <w:keepLines w:val="0"/>
              <w:widowControl/>
              <w:suppressLineNumbers w:val="0"/>
              <w:wordWrap w:val="0"/>
              <w:spacing w:before="0" w:beforeAutospacing="0" w:after="0" w:afterAutospacing="0" w:line="240" w:lineRule="auto"/>
              <w:ind w:left="0" w:right="0"/>
              <w:jc w:val="both"/>
              <w:rPr>
                <w:rFonts w:hint="default"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钟</w:t>
            </w:r>
            <w:r>
              <w:rPr>
                <w:rFonts w:hint="eastAsia" w:ascii="仿宋" w:hAnsi="仿宋" w:eastAsia="仿宋" w:cs="仿宋"/>
                <w:color w:val="auto"/>
                <w:sz w:val="24"/>
                <w:szCs w:val="24"/>
                <w:highlight w:val="none"/>
                <w:lang w:eastAsia="zh-CN"/>
              </w:rPr>
              <w:t>先生</w:t>
            </w:r>
          </w:p>
          <w:p w14:paraId="78E775EB">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val="en-US" w:eastAsia="zh-CN"/>
              </w:rPr>
              <w:t>15387489310</w:t>
            </w:r>
            <w:r>
              <w:rPr>
                <w:rFonts w:hint="eastAsia" w:ascii="仿宋" w:hAnsi="仿宋" w:eastAsia="仿宋" w:cs="仿宋"/>
                <w:color w:val="auto"/>
                <w:sz w:val="24"/>
                <w:szCs w:val="24"/>
                <w:highlight w:val="none"/>
              </w:rPr>
              <w:t xml:space="preserve">   </w:t>
            </w:r>
          </w:p>
        </w:tc>
      </w:tr>
      <w:tr w14:paraId="6C25263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5B4DFA8">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w:t>
            </w:r>
          </w:p>
        </w:tc>
        <w:tc>
          <w:tcPr>
            <w:tcW w:w="3090" w:type="dxa"/>
            <w:tcBorders>
              <w:top w:val="single" w:color="auto" w:sz="4" w:space="0"/>
              <w:left w:val="single" w:color="auto" w:sz="4" w:space="0"/>
              <w:bottom w:val="single" w:color="auto" w:sz="4" w:space="0"/>
              <w:right w:val="single" w:color="auto" w:sz="4" w:space="0"/>
            </w:tcBorders>
            <w:vAlign w:val="center"/>
          </w:tcPr>
          <w:p w14:paraId="35F09A3A">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可以调解异议争议的行业组织或专业咨询机构</w:t>
            </w:r>
          </w:p>
        </w:tc>
        <w:tc>
          <w:tcPr>
            <w:tcW w:w="5349" w:type="dxa"/>
            <w:tcBorders>
              <w:top w:val="single" w:color="auto" w:sz="4" w:space="0"/>
              <w:left w:val="single" w:color="auto" w:sz="4" w:space="0"/>
              <w:bottom w:val="single" w:color="auto" w:sz="4" w:space="0"/>
              <w:right w:val="single" w:color="auto" w:sz="4" w:space="0"/>
            </w:tcBorders>
            <w:vAlign w:val="center"/>
          </w:tcPr>
          <w:p w14:paraId="2BD4680F">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6EAA839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41CDE9D">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w:t>
            </w:r>
          </w:p>
        </w:tc>
        <w:tc>
          <w:tcPr>
            <w:tcW w:w="3090" w:type="dxa"/>
            <w:tcBorders>
              <w:top w:val="single" w:color="auto" w:sz="4" w:space="0"/>
              <w:left w:val="single" w:color="auto" w:sz="4" w:space="0"/>
              <w:bottom w:val="single" w:color="auto" w:sz="4" w:space="0"/>
              <w:right w:val="single" w:color="auto" w:sz="4" w:space="0"/>
            </w:tcBorders>
            <w:vAlign w:val="center"/>
          </w:tcPr>
          <w:p w14:paraId="68ED443A">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14:paraId="02BC4453">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□不要求承担</w:t>
            </w:r>
          </w:p>
          <w:p w14:paraId="34DD5DF8">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要求承担</w:t>
            </w:r>
          </w:p>
          <w:p w14:paraId="617169A0">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费用标准或金额：</w:t>
            </w:r>
            <w:r>
              <w:rPr>
                <w:rFonts w:hint="eastAsia" w:ascii="仿宋" w:hAnsi="仿宋" w:eastAsia="仿宋" w:cs="仿宋"/>
                <w:color w:val="auto"/>
                <w:sz w:val="24"/>
                <w:szCs w:val="24"/>
                <w:highlight w:val="none"/>
                <w:u w:val="single"/>
                <w:lang w:val="en-US" w:eastAsia="zh-CN"/>
              </w:rPr>
              <w:t>见采购公告</w:t>
            </w:r>
          </w:p>
          <w:p w14:paraId="5A7CEC54">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交费时间：</w:t>
            </w:r>
            <w:r>
              <w:rPr>
                <w:rFonts w:hint="eastAsia" w:ascii="仿宋" w:hAnsi="仿宋" w:eastAsia="仿宋" w:cs="仿宋"/>
                <w:color w:val="auto"/>
                <w:sz w:val="24"/>
                <w:szCs w:val="24"/>
                <w:highlight w:val="none"/>
                <w:u w:val="single"/>
                <w:lang w:val="en-US" w:eastAsia="zh-CN"/>
              </w:rPr>
              <w:t>见采购公告</w:t>
            </w:r>
          </w:p>
          <w:p w14:paraId="4BA7D185">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交费方式：</w:t>
            </w:r>
            <w:r>
              <w:rPr>
                <w:rFonts w:hint="eastAsia" w:ascii="仿宋" w:hAnsi="仿宋" w:eastAsia="仿宋" w:cs="仿宋"/>
                <w:color w:val="auto"/>
                <w:sz w:val="24"/>
                <w:szCs w:val="24"/>
                <w:highlight w:val="none"/>
                <w:u w:val="single"/>
                <w:lang w:val="en-US" w:eastAsia="zh-CN"/>
              </w:rPr>
              <w:t>见采购公告</w:t>
            </w:r>
          </w:p>
        </w:tc>
      </w:tr>
      <w:tr w14:paraId="776F4B9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5D29A8">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p>
        </w:tc>
        <w:tc>
          <w:tcPr>
            <w:tcW w:w="3090" w:type="dxa"/>
            <w:tcBorders>
              <w:top w:val="single" w:color="auto" w:sz="4" w:space="0"/>
              <w:left w:val="single" w:color="auto" w:sz="4" w:space="0"/>
              <w:bottom w:val="single" w:color="auto" w:sz="4" w:space="0"/>
              <w:right w:val="single" w:color="auto" w:sz="4" w:space="0"/>
            </w:tcBorders>
            <w:vAlign w:val="center"/>
          </w:tcPr>
          <w:p w14:paraId="0AC992CF">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14:paraId="1D5E6E17">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10A38568">
        <w:tblPrEx>
          <w:tblCellMar>
            <w:top w:w="0" w:type="dxa"/>
            <w:left w:w="108" w:type="dxa"/>
            <w:bottom w:w="0" w:type="dxa"/>
            <w:right w:w="108" w:type="dxa"/>
          </w:tblCellMar>
        </w:tblPrEx>
        <w:trPr>
          <w:trHeight w:val="340" w:hRule="atLeast"/>
        </w:trPr>
        <w:tc>
          <w:tcPr>
            <w:tcW w:w="9854" w:type="dxa"/>
            <w:gridSpan w:val="3"/>
            <w:tcBorders>
              <w:top w:val="single" w:color="auto" w:sz="4" w:space="0"/>
              <w:left w:val="single" w:color="auto" w:sz="4" w:space="0"/>
              <w:bottom w:val="single" w:color="auto" w:sz="4" w:space="0"/>
              <w:right w:val="single" w:color="auto" w:sz="4" w:space="0"/>
            </w:tcBorders>
            <w:vAlign w:val="center"/>
          </w:tcPr>
          <w:p w14:paraId="25991E33">
            <w:pPr>
              <w:keepNext w:val="0"/>
              <w:keepLines w:val="0"/>
              <w:widowControl/>
              <w:suppressLineNumbers w:val="0"/>
              <w:wordWrap w:val="0"/>
              <w:spacing w:before="0" w:beforeAutospacing="0" w:after="0" w:afterAutospacing="0" w:line="240" w:lineRule="auto"/>
              <w:ind w:left="0" w:right="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10.2  监督机构：</w:t>
            </w:r>
            <w:r>
              <w:rPr>
                <w:rFonts w:hint="eastAsia" w:ascii="仿宋" w:hAnsi="仿宋" w:eastAsia="仿宋" w:cs="仿宋"/>
                <w:color w:val="auto"/>
                <w:sz w:val="24"/>
                <w:szCs w:val="24"/>
                <w:highlight w:val="none"/>
                <w:u w:val="single"/>
                <w:lang w:eastAsia="zh-CN"/>
              </w:rPr>
              <w:t>湖南省新新张官高速公路建设开发有限公司</w:t>
            </w:r>
          </w:p>
          <w:p w14:paraId="2D9EAF62">
            <w:pPr>
              <w:keepNext w:val="0"/>
              <w:keepLines w:val="0"/>
              <w:widowControl/>
              <w:suppressLineNumbers w:val="0"/>
              <w:wordWrap w:val="0"/>
              <w:spacing w:before="0" w:beforeAutospacing="0" w:after="0" w:afterAutospacing="0" w:line="240" w:lineRule="auto"/>
              <w:ind w:left="0" w:right="0"/>
              <w:jc w:val="both"/>
              <w:rPr>
                <w:rFonts w:hint="default"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lang w:val="en-US" w:eastAsia="zh-CN"/>
              </w:rPr>
              <w:t>钟</w:t>
            </w:r>
            <w:r>
              <w:rPr>
                <w:rFonts w:hint="eastAsia" w:ascii="仿宋" w:hAnsi="仿宋" w:eastAsia="仿宋" w:cs="仿宋"/>
                <w:color w:val="auto"/>
                <w:sz w:val="24"/>
                <w:szCs w:val="24"/>
                <w:highlight w:val="none"/>
                <w:u w:val="single"/>
                <w:lang w:eastAsia="zh-CN"/>
              </w:rPr>
              <w:t>先生</w:t>
            </w:r>
          </w:p>
          <w:p w14:paraId="03B4EF93">
            <w:pPr>
              <w:keepNext w:val="0"/>
              <w:keepLines w:val="0"/>
              <w:widowControl/>
              <w:suppressLineNumbers w:val="0"/>
              <w:wordWrap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val="en-US" w:eastAsia="zh-CN"/>
              </w:rPr>
              <w:t>15387489310</w:t>
            </w:r>
            <w:r>
              <w:rPr>
                <w:rFonts w:hint="eastAsia" w:ascii="仿宋" w:hAnsi="仿宋" w:eastAsia="仿宋" w:cs="仿宋"/>
                <w:color w:val="auto"/>
                <w:sz w:val="24"/>
                <w:szCs w:val="24"/>
                <w:highlight w:val="none"/>
              </w:rPr>
              <w:t xml:space="preserve">                    </w:t>
            </w:r>
          </w:p>
          <w:p w14:paraId="71AC8F05">
            <w:pPr>
              <w:keepNext w:val="0"/>
              <w:keepLines w:val="0"/>
              <w:widowControl/>
              <w:suppressLineNumbers w:val="0"/>
              <w:wordWrap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长沙市三一大道500号</w:t>
            </w:r>
            <w:r>
              <w:rPr>
                <w:rFonts w:hint="eastAsia" w:ascii="仿宋" w:hAnsi="仿宋" w:eastAsia="仿宋" w:cs="仿宋"/>
                <w:color w:val="auto"/>
                <w:sz w:val="24"/>
                <w:szCs w:val="24"/>
                <w:highlight w:val="none"/>
              </w:rPr>
              <w:t xml:space="preserve">                  </w:t>
            </w:r>
          </w:p>
          <w:p w14:paraId="30A99AFA">
            <w:pPr>
              <w:keepNext w:val="0"/>
              <w:keepLines w:val="0"/>
              <w:widowControl/>
              <w:suppressLineNumbers w:val="0"/>
              <w:wordWrap w:val="0"/>
              <w:spacing w:before="0" w:beforeAutospacing="0" w:after="0" w:afterAutospacing="0" w:line="24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其他： 410022  </w:t>
            </w:r>
          </w:p>
        </w:tc>
      </w:tr>
    </w:tbl>
    <w:p w14:paraId="43334063">
      <w:pPr>
        <w:spacing w:line="240" w:lineRule="auto"/>
        <w:jc w:val="center"/>
        <w:rPr>
          <w:rFonts w:ascii="仿宋" w:hAnsi="仿宋" w:eastAsia="仿宋" w:cs="仿宋"/>
          <w:color w:val="auto"/>
          <w:sz w:val="30"/>
          <w:szCs w:val="30"/>
          <w:highlight w:val="none"/>
        </w:rPr>
      </w:pPr>
      <w:r>
        <w:rPr>
          <w:rFonts w:ascii="仿宋" w:hAnsi="仿宋" w:eastAsia="仿宋" w:cs="仿宋"/>
          <w:b/>
          <w:bCs/>
          <w:color w:val="auto"/>
          <w:sz w:val="30"/>
          <w:szCs w:val="30"/>
          <w:highlight w:val="none"/>
        </w:rPr>
        <w:br w:type="page"/>
      </w:r>
      <w:r>
        <w:rPr>
          <w:rFonts w:hint="eastAsia" w:ascii="华文中宋" w:hAnsi="华文中宋" w:eastAsia="华文中宋" w:cs="仿宋"/>
          <w:b/>
          <w:bCs/>
          <w:color w:val="auto"/>
          <w:sz w:val="30"/>
          <w:szCs w:val="30"/>
          <w:highlight w:val="none"/>
        </w:rPr>
        <w:t>第二章 供应商须知正文</w:t>
      </w:r>
    </w:p>
    <w:p w14:paraId="7941AADD">
      <w:pPr>
        <w:adjustRightInd w:val="0"/>
        <w:snapToGrid w:val="0"/>
        <w:spacing w:before="120" w:beforeLines="50" w:after="120" w:afterLines="50"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 总则</w:t>
      </w:r>
    </w:p>
    <w:p w14:paraId="7C69FA16">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1.1采购方法和评审办法</w:t>
      </w:r>
    </w:p>
    <w:p w14:paraId="6889FD5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本项目采用供应商须知前附表规定的采购方式和评审办法。</w:t>
      </w:r>
    </w:p>
    <w:p w14:paraId="2CD514C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1.1.1采购方法</w:t>
      </w:r>
    </w:p>
    <w:p w14:paraId="4CF6014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询价采购，是指按照规定程序就采购项目向符合资格要求的供应商进行询价，通过评审、比较确定成交供应商的采购方式。</w:t>
      </w:r>
    </w:p>
    <w:p w14:paraId="379BAB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竞争性谈判采购，是指按照规定程序通过与符合资格要求的供应商谈判确定成交供应商的采购方式。</w:t>
      </w:r>
    </w:p>
    <w:p w14:paraId="17FAD04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竞争性磋商采购，是指按照规定程序通过与符合资格要求的供应商磋商确定成交供应商的采购方式。</w:t>
      </w:r>
    </w:p>
    <w:p w14:paraId="180BA83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单一来源采购，是指按照规定程序向单一供应商直接购买的采购方式。</w:t>
      </w:r>
    </w:p>
    <w:p w14:paraId="2F19C0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直接采购，是指按照规定程序与符合资格要求的供应商谈判确定成交供应商的采购方法。</w:t>
      </w:r>
    </w:p>
    <w:p w14:paraId="2415699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1.1.2评审办法</w:t>
      </w:r>
    </w:p>
    <w:p w14:paraId="2EB8D59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最低价法，是指在资质、业绩、信誉等条件均满足询价文件要求的前提下，按单项或总价价格最低原则确定成交供应商。包括同质比价法和同价比质法。</w:t>
      </w:r>
    </w:p>
    <w:p w14:paraId="0B28E8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同质比价法，遵循最低价法评审原则，在资质、业绩、信誉等条件均满足询价文件要求的前提下，按价格最低原则确定成交供应商。</w:t>
      </w:r>
    </w:p>
    <w:p w14:paraId="2AACF26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同价比质法，遵循最低价法评审原则，若报价相同，应选择质量、服务承诺及优惠条件较优的供应商。</w:t>
      </w:r>
    </w:p>
    <w:p w14:paraId="769E511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14:paraId="04A1C5D2">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1.2采购项目概况和供应商资格要求</w:t>
      </w:r>
    </w:p>
    <w:p w14:paraId="6740D062">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采购项目概况和供应商资格要求见第一章“采购公告”。</w:t>
      </w:r>
    </w:p>
    <w:p w14:paraId="6291718E">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1.3 费用承担</w:t>
      </w:r>
    </w:p>
    <w:p w14:paraId="0F75C17A">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供应商准备和参加采购活动所发生的各种费用由供应商自行承担。</w:t>
      </w:r>
    </w:p>
    <w:p w14:paraId="3E84238B">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1.4保密</w:t>
      </w:r>
    </w:p>
    <w:p w14:paraId="56EE0C3E">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参加采购活动的各方应对采购文件和响应文件中的商业和技术等秘密保密，否则应承担相应的法律责任。</w:t>
      </w:r>
    </w:p>
    <w:p w14:paraId="70B1DA65">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1.5语言文字</w:t>
      </w:r>
    </w:p>
    <w:p w14:paraId="7995DCE6">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采购文件和响应文件使用的语言文字为中文。专用术语使用外文的，应附有中文注释。</w:t>
      </w:r>
    </w:p>
    <w:p w14:paraId="217539BE">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1.6计量单位</w:t>
      </w:r>
    </w:p>
    <w:p w14:paraId="1FF80A2C">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14:paraId="1F358D6B">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1.7踏勘现场</w:t>
      </w:r>
    </w:p>
    <w:p w14:paraId="45A72FA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1.7.1供应商须知前附表规定组织踏勘现场的，采购人应按供应商须知前附表规定的时间、地点组织供应商踏勘项目现场。部分供应商未按时参加踏勘现场的，不影响踏勘现场的正常进行。</w:t>
      </w:r>
    </w:p>
    <w:p w14:paraId="087FC62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1.7.2供应商可自愿参加踏勘现场活动。除采购人的原因外，采购人对供应商参加踏勘现场中所发生的人员伤亡和财产损失不承担责任。</w:t>
      </w:r>
    </w:p>
    <w:p w14:paraId="03E8726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1.7.3采购人在踏勘现场中介绍的工程场地和相关的周边环境情况，仅作为供应商编制响应文件的参考，采购人不对供应商据此作出的判断和决策负责。</w:t>
      </w:r>
    </w:p>
    <w:p w14:paraId="5F292590">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1.8采购预备会</w:t>
      </w:r>
    </w:p>
    <w:p w14:paraId="78CAE193">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供应商须知前附表规定召开采购预备会的，采购人按供应商须知前附表规定的时间和地点召开采购预备会。</w:t>
      </w:r>
    </w:p>
    <w:p w14:paraId="7EC89F4E">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1.9分包(A、C)</w:t>
      </w:r>
    </w:p>
    <w:p w14:paraId="3B1A1B1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供应商拟在成交后将成交项目的部分工作进行分包的，应符合供应商须知前附表的规定，并在响应文件中作出说明。</w:t>
      </w:r>
    </w:p>
    <w:p w14:paraId="0C503FB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分包供应商不得将分包项目再次分包。成交供应商就应当就分包项目向采购人负责，分包供应商就分包项目承担连带责任。</w:t>
      </w:r>
    </w:p>
    <w:p w14:paraId="70372E34">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1.9 主要材料和关键部件外购(B)</w:t>
      </w:r>
    </w:p>
    <w:p w14:paraId="7CBA430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供应商拟对主要材料和关键部件进行外购的，应符合第五章“采购需求”中提出的或允许外购的相关规定，并在响应文件中作出说明。</w:t>
      </w:r>
    </w:p>
    <w:p w14:paraId="6ACDE040">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1.10响应和偏差</w:t>
      </w:r>
    </w:p>
    <w:p w14:paraId="31CCC07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 采购需求和合同草案中的关键条款均以“*”符号标记。响应文件应当对采购需求和合同草案的关键条款作出满足性或更有利于采购人的响应，否则，供应商的响应文件将被视为无效。</w:t>
      </w:r>
    </w:p>
    <w:p w14:paraId="378A4A4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1.10.2供应商须知前附表规定了对非关键条款允许偏差的范围和可以偏差的项数的，如响应文件存在的偏差超出上述范围或项数，将被视为无效。</w:t>
      </w:r>
    </w:p>
    <w:p w14:paraId="153929D7">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2采购文件</w:t>
      </w:r>
    </w:p>
    <w:p w14:paraId="12936794">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2.1采购文件的组成</w:t>
      </w:r>
    </w:p>
    <w:p w14:paraId="2294EEC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本采购文件包括</w:t>
      </w:r>
      <w:r>
        <w:rPr>
          <w:rFonts w:hint="eastAsia" w:ascii="仿宋" w:hAnsi="仿宋" w:eastAsia="仿宋" w:cs="仿宋"/>
          <w:color w:val="auto"/>
          <w:sz w:val="24"/>
          <w:szCs w:val="24"/>
          <w:highlight w:val="none"/>
          <w:lang w:eastAsia="zh-CN"/>
        </w:rPr>
        <w:t>：</w:t>
      </w:r>
    </w:p>
    <w:p w14:paraId="2CB52B5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(1)采购公告(或邀请书)</w:t>
      </w:r>
      <w:r>
        <w:rPr>
          <w:rFonts w:hint="eastAsia" w:ascii="仿宋" w:hAnsi="仿宋" w:eastAsia="仿宋" w:cs="仿宋"/>
          <w:color w:val="auto"/>
          <w:sz w:val="24"/>
          <w:szCs w:val="24"/>
          <w:highlight w:val="none"/>
          <w:lang w:eastAsia="zh-CN"/>
        </w:rPr>
        <w:t>：</w:t>
      </w:r>
    </w:p>
    <w:p w14:paraId="7F863AE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(2)供应商须知</w:t>
      </w:r>
      <w:r>
        <w:rPr>
          <w:rFonts w:hint="eastAsia" w:ascii="仿宋" w:hAnsi="仿宋" w:eastAsia="仿宋" w:cs="仿宋"/>
          <w:color w:val="auto"/>
          <w:sz w:val="24"/>
          <w:szCs w:val="24"/>
          <w:highlight w:val="none"/>
          <w:lang w:eastAsia="zh-CN"/>
        </w:rPr>
        <w:t>；</w:t>
      </w:r>
    </w:p>
    <w:p w14:paraId="71A5332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(3)评审办法</w:t>
      </w:r>
      <w:r>
        <w:rPr>
          <w:rFonts w:hint="eastAsia" w:ascii="仿宋" w:hAnsi="仿宋" w:eastAsia="仿宋" w:cs="仿宋"/>
          <w:color w:val="auto"/>
          <w:sz w:val="24"/>
          <w:szCs w:val="24"/>
          <w:highlight w:val="none"/>
          <w:lang w:eastAsia="zh-CN"/>
        </w:rPr>
        <w:t>；</w:t>
      </w:r>
    </w:p>
    <w:p w14:paraId="2FC8F92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(4)合同条款及格式</w:t>
      </w:r>
      <w:r>
        <w:rPr>
          <w:rFonts w:hint="eastAsia" w:ascii="仿宋" w:hAnsi="仿宋" w:eastAsia="仿宋" w:cs="仿宋"/>
          <w:color w:val="auto"/>
          <w:sz w:val="24"/>
          <w:szCs w:val="24"/>
          <w:highlight w:val="none"/>
          <w:lang w:eastAsia="zh-CN"/>
        </w:rPr>
        <w:t>；</w:t>
      </w:r>
    </w:p>
    <w:p w14:paraId="5765A11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(5)采购需求</w:t>
      </w:r>
      <w:r>
        <w:rPr>
          <w:rFonts w:hint="eastAsia" w:ascii="仿宋" w:hAnsi="仿宋" w:eastAsia="仿宋" w:cs="仿宋"/>
          <w:color w:val="auto"/>
          <w:sz w:val="24"/>
          <w:szCs w:val="24"/>
          <w:highlight w:val="none"/>
          <w:lang w:eastAsia="zh-CN"/>
        </w:rPr>
        <w:t>；</w:t>
      </w:r>
    </w:p>
    <w:p w14:paraId="56AF8E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(6)响应文件格式</w:t>
      </w:r>
      <w:r>
        <w:rPr>
          <w:rFonts w:hint="eastAsia" w:ascii="仿宋" w:hAnsi="仿宋" w:eastAsia="仿宋" w:cs="仿宋"/>
          <w:color w:val="auto"/>
          <w:sz w:val="24"/>
          <w:szCs w:val="24"/>
          <w:highlight w:val="none"/>
          <w:lang w:eastAsia="zh-CN"/>
        </w:rPr>
        <w:t>；</w:t>
      </w:r>
    </w:p>
    <w:p w14:paraId="4276EE0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(7)供应商须知前附表规定的其他资料。</w:t>
      </w:r>
    </w:p>
    <w:p w14:paraId="67C0FF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采购人依照本章规定，对采购文件所作的澄清、修改，构成采购文件的组成部分。</w:t>
      </w:r>
    </w:p>
    <w:p w14:paraId="7F0BB3DC">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 2.2 采购文件的澄清和修改</w:t>
      </w:r>
    </w:p>
    <w:p w14:paraId="53F193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14:paraId="455D830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229D0BF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2.2.3供应商在收到补充文件后，应按供应商须知前附表规定的时间和方式通知采购人，确认已收到该补充文件。</w:t>
      </w:r>
    </w:p>
    <w:p w14:paraId="33349A9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2.2.4除非确有必要，采购人有权拒绝回复供应商在本章第2.2.1项规定的时间后提出的任何澄清要求。</w:t>
      </w:r>
    </w:p>
    <w:p w14:paraId="21302149">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3响应文件</w:t>
      </w:r>
    </w:p>
    <w:p w14:paraId="4ACCEE16">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3.1响应文件的组成</w:t>
      </w:r>
    </w:p>
    <w:p w14:paraId="2083EC6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3.1.1响应文件应包括下列内容</w:t>
      </w:r>
      <w:r>
        <w:rPr>
          <w:rFonts w:hint="eastAsia" w:ascii="仿宋" w:hAnsi="仿宋" w:eastAsia="仿宋" w:cs="仿宋"/>
          <w:color w:val="auto"/>
          <w:sz w:val="24"/>
          <w:szCs w:val="24"/>
          <w:highlight w:val="none"/>
          <w:lang w:eastAsia="zh-CN"/>
        </w:rPr>
        <w:t>：</w:t>
      </w:r>
    </w:p>
    <w:p w14:paraId="76FA483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(1)响应函</w:t>
      </w:r>
      <w:r>
        <w:rPr>
          <w:rFonts w:hint="eastAsia" w:ascii="仿宋" w:hAnsi="仿宋" w:eastAsia="仿宋" w:cs="仿宋"/>
          <w:color w:val="auto"/>
          <w:sz w:val="24"/>
          <w:szCs w:val="24"/>
          <w:highlight w:val="none"/>
          <w:lang w:eastAsia="zh-CN"/>
        </w:rPr>
        <w:t>；</w:t>
      </w:r>
    </w:p>
    <w:p w14:paraId="077FAF2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(2)授权委托书(如有)</w:t>
      </w:r>
      <w:r>
        <w:rPr>
          <w:rFonts w:hint="eastAsia" w:ascii="仿宋" w:hAnsi="仿宋" w:eastAsia="仿宋" w:cs="仿宋"/>
          <w:color w:val="auto"/>
          <w:sz w:val="24"/>
          <w:szCs w:val="24"/>
          <w:highlight w:val="none"/>
          <w:lang w:eastAsia="zh-CN"/>
        </w:rPr>
        <w:t>；</w:t>
      </w:r>
    </w:p>
    <w:p w14:paraId="7F54EC3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(3)联合体协议书(如有)</w:t>
      </w:r>
      <w:r>
        <w:rPr>
          <w:rFonts w:hint="eastAsia" w:ascii="仿宋" w:hAnsi="仿宋" w:eastAsia="仿宋" w:cs="仿宋"/>
          <w:color w:val="auto"/>
          <w:sz w:val="24"/>
          <w:szCs w:val="24"/>
          <w:highlight w:val="none"/>
          <w:lang w:eastAsia="zh-CN"/>
        </w:rPr>
        <w:t>；</w:t>
      </w:r>
    </w:p>
    <w:p w14:paraId="3566AD3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(4)响应保证金(如有)</w:t>
      </w:r>
      <w:r>
        <w:rPr>
          <w:rFonts w:hint="eastAsia" w:ascii="仿宋" w:hAnsi="仿宋" w:eastAsia="仿宋" w:cs="仿宋"/>
          <w:color w:val="auto"/>
          <w:sz w:val="24"/>
          <w:szCs w:val="24"/>
          <w:highlight w:val="none"/>
          <w:lang w:eastAsia="zh-CN"/>
        </w:rPr>
        <w:t>；</w:t>
      </w:r>
    </w:p>
    <w:p w14:paraId="6A4840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(5)商务和技术偏差表</w:t>
      </w:r>
      <w:r>
        <w:rPr>
          <w:rFonts w:hint="eastAsia" w:ascii="仿宋" w:hAnsi="仿宋" w:eastAsia="仿宋" w:cs="仿宋"/>
          <w:color w:val="auto"/>
          <w:sz w:val="24"/>
          <w:szCs w:val="24"/>
          <w:highlight w:val="none"/>
          <w:lang w:eastAsia="zh-CN"/>
        </w:rPr>
        <w:t>；</w:t>
      </w:r>
    </w:p>
    <w:p w14:paraId="07F8AA5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)报价表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w:t>
      </w:r>
    </w:p>
    <w:p w14:paraId="26D58E6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(7)资格审查资料</w:t>
      </w:r>
      <w:r>
        <w:rPr>
          <w:rFonts w:hint="eastAsia" w:ascii="仿宋" w:hAnsi="仿宋" w:eastAsia="仿宋" w:cs="仿宋"/>
          <w:color w:val="auto"/>
          <w:sz w:val="24"/>
          <w:szCs w:val="24"/>
          <w:highlight w:val="none"/>
          <w:lang w:eastAsia="zh-CN"/>
        </w:rPr>
        <w:t>；</w:t>
      </w:r>
    </w:p>
    <w:p w14:paraId="5C5DEA4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(8)响应方案</w:t>
      </w:r>
      <w:r>
        <w:rPr>
          <w:rFonts w:hint="eastAsia" w:ascii="仿宋" w:hAnsi="仿宋" w:eastAsia="仿宋" w:cs="仿宋"/>
          <w:color w:val="auto"/>
          <w:sz w:val="24"/>
          <w:szCs w:val="24"/>
          <w:highlight w:val="none"/>
          <w:lang w:eastAsia="zh-CN"/>
        </w:rPr>
        <w:t>；</w:t>
      </w:r>
    </w:p>
    <w:p w14:paraId="53A6D16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(9)供应商须知前附表规定的其他资料。</w:t>
      </w:r>
    </w:p>
    <w:p w14:paraId="3550EA3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供应商在评审过程中作出的符合采购文件要求的澄清、说明和补正，构成响应文件的组成部分。</w:t>
      </w:r>
    </w:p>
    <w:p w14:paraId="36FAAD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14:paraId="646D4394">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3.2 报价</w:t>
      </w:r>
    </w:p>
    <w:p w14:paraId="13CB789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14B6429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6E3CF30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3.2.3采购人设有最高限价的，供应商的报价不得超过最高限价。最高限价或最高限价计算方法在供应商须知前附表中载明。</w:t>
      </w:r>
    </w:p>
    <w:p w14:paraId="6B26FF0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3.2.4报价的其他要求见供应商须知前附表。</w:t>
      </w:r>
    </w:p>
    <w:p w14:paraId="4466BEA8">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3.3响应文件有效期</w:t>
      </w:r>
    </w:p>
    <w:p w14:paraId="5B67E50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3.3.1除供应商须知前附表另有规定外，响应文件有效期应为90日，从采购文件规定的递交响应文件的截止时间开始计算。</w:t>
      </w:r>
    </w:p>
    <w:p w14:paraId="2CBAADB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出现特殊情况需要延长响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14:paraId="1EAFB7B4">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3.4响应保证金</w:t>
      </w:r>
    </w:p>
    <w:p w14:paraId="4442F7D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14:paraId="1651E6E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14:paraId="4D923B9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3.4.3有下列情形之一的，响应保证金将不予退还</w:t>
      </w:r>
      <w:r>
        <w:rPr>
          <w:rFonts w:hint="eastAsia" w:ascii="仿宋" w:hAnsi="仿宋" w:eastAsia="仿宋" w:cs="仿宋"/>
          <w:color w:val="auto"/>
          <w:sz w:val="24"/>
          <w:szCs w:val="24"/>
          <w:highlight w:val="none"/>
          <w:lang w:eastAsia="zh-CN"/>
        </w:rPr>
        <w:t>：</w:t>
      </w:r>
    </w:p>
    <w:p w14:paraId="77841DB9">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(1)供应商在响应文件有效期内撤销响应文件；</w:t>
      </w:r>
    </w:p>
    <w:p w14:paraId="3220BFDF">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(2)成交供应商在收到成交通知书后，无正当理由不与采购人订立合同，在签订合同时向采购人提出附加条件，或者不按照采购文件要求递交履约保证金；</w:t>
      </w:r>
    </w:p>
    <w:p w14:paraId="539C0DF6">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(3)发生供应商须知前附表规定的其他不予退还响应保证金的情形。</w:t>
      </w:r>
    </w:p>
    <w:p w14:paraId="2F86DE43">
      <w:pPr>
        <w:adjustRightInd w:val="0"/>
        <w:snapToGrid w:val="0"/>
        <w:spacing w:line="360" w:lineRule="auto"/>
        <w:ind w:left="150" w:hanging="120" w:hangingChars="50"/>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3.5资格审查资料</w:t>
      </w:r>
    </w:p>
    <w:p w14:paraId="29EDD7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供应商应提供供应商须知前附表3.5(1)-3.5(9)中规定的资格审查资料，以证明其满足第一章“采购公告”对供应商的各项资格要求。</w:t>
      </w:r>
    </w:p>
    <w:p w14:paraId="27EDE0CC">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3.6响应方案</w:t>
      </w:r>
    </w:p>
    <w:p w14:paraId="7970DB3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3.6.1响应文件应当对采购文件中的实质性内容作出响应。采购需求中明确为关键条款(标记“*”)的，供应商还应按照供应商须知前附表的规定提供有关证据或证明材料。</w:t>
      </w:r>
    </w:p>
    <w:p w14:paraId="008752B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3.6.2供应商只能提出唯一的响应方案。供应商在响应文件中提出多个响应方案的，其响应文件将被视为无效。</w:t>
      </w:r>
    </w:p>
    <w:p w14:paraId="206C1B3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3.6.3响应文件对采购文件的全部偏差，均应在响应文件的商务和技术偏差表中列明。响应文件偏差表中未列明的内容，将视为供应商响应采购文件的要求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但如发现响应文件的其他部分与商务和技术偏差表的描述不一致或供应商的响应缺乏支持性文件，则评审小组有权要求供应商对相关问题进行澄清，并根据澄清结果对供应商的响应文件进行评审。</w:t>
      </w:r>
    </w:p>
    <w:p w14:paraId="190DD745">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3.7响应文件的编制</w:t>
      </w:r>
    </w:p>
    <w:p w14:paraId="22F5BE9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3.7.1响应文件应按第六章“响应文件格式”进行编写，如有必要，可以增加附件作为响应文件的组成部分。</w:t>
      </w:r>
    </w:p>
    <w:p w14:paraId="621A81D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3.7.2响应文件应用不褪色的的材料书写或打印。</w:t>
      </w:r>
    </w:p>
    <w:p w14:paraId="698F7A0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响应函应由供应商的法定代表人(单位负责人)或其授权的代理人签字并加盖单位章。联合体协议书(如有)应由联合体各方的法定代表人(单位负责人)或其授权的代理人签字并加盖单位章。</w:t>
      </w:r>
    </w:p>
    <w:p w14:paraId="461B960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响应函或联合体协议书(如有)由代理人签字的，应在响应文件中附授权委托书，授权委托书应由供应商或联合体各方的法定代表人(单位负责人)签字并加盖单位章。</w:t>
      </w:r>
    </w:p>
    <w:p w14:paraId="1E231F3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3.7.3评审过程中供应商对响应文件的澄清、说明和补正应由供应商的法定代表人(单位负责人)或其授权的代理人签字或加盖单位章。</w:t>
      </w:r>
    </w:p>
    <w:p w14:paraId="5115926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3.7.4响应文件应尽量避免涂改、行间插字或删除。如果出现上述情况，改动之处应由供应商的法定代表人(单位负责人)或其授权的代理人签字或加盖单位章。</w:t>
      </w:r>
    </w:p>
    <w:p w14:paraId="2476C7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3.7.5响应文件正本一份， 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14:paraId="7A6A734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3.7.6响应文件的正本与副本应分别装订，并编制目录。响应文件需分册装订的，具体分册装订要求见供应商须知前附表规定。</w:t>
      </w:r>
    </w:p>
    <w:p w14:paraId="762F40F4">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4响应文件的递交</w:t>
      </w:r>
    </w:p>
    <w:p w14:paraId="707049B7">
      <w:pPr>
        <w:adjustRightInd w:val="0"/>
        <w:snapToGrid w:val="0"/>
        <w:spacing w:line="360" w:lineRule="auto"/>
        <w:rPr>
          <w:rFonts w:ascii="华文中宋" w:hAnsi="华文中宋" w:eastAsia="华文中宋" w:cs="仿宋"/>
          <w:b/>
          <w:bCs/>
          <w:color w:val="auto"/>
          <w:sz w:val="24"/>
          <w:szCs w:val="24"/>
          <w:highlight w:val="none"/>
        </w:rPr>
      </w:pPr>
      <w:r>
        <w:rPr>
          <w:rFonts w:ascii="华文中宋" w:hAnsi="华文中宋" w:eastAsia="华文中宋" w:cs="仿宋"/>
          <w:b/>
          <w:bCs/>
          <w:color w:val="auto"/>
          <w:sz w:val="24"/>
          <w:szCs w:val="24"/>
          <w:highlight w:val="none"/>
        </w:rPr>
        <w:t>4.1响应文件的包装与标记</w:t>
      </w:r>
    </w:p>
    <w:p w14:paraId="1C16D06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4.1.1响应文件应安善包装。供应商须知前附表规定响应文件应密封的，响应文件应按要求密封。</w:t>
      </w:r>
    </w:p>
    <w:p w14:paraId="35C03CE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4.1.2响应文件封套上应载明的内容见供应商须知前附表。</w:t>
      </w:r>
    </w:p>
    <w:p w14:paraId="580F679E">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4.2 响应文件的递交</w:t>
      </w:r>
    </w:p>
    <w:p w14:paraId="3CC38D0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62B41BA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4.2.2除供应商须知前附表另有规定外，供应商所提交的响应文件不于退还。</w:t>
      </w:r>
    </w:p>
    <w:p w14:paraId="0D446C3E">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4.3响应文件的修改与撤回</w:t>
      </w:r>
    </w:p>
    <w:p w14:paraId="5ECC5EF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4.3.1在本章第4.2.1项规定的递交响应文件的截止时间前，供应商可以修改或撤回已递交的响应文件。</w:t>
      </w:r>
    </w:p>
    <w:p w14:paraId="259AAAB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4.3.2响应文件的修改文件或供应商撤回已递交响应文件的书面通知应由供应商的法定代表人(单位负责人)或其授权的代理人签字并加盖单位章。采购人收到供应商修改响应文件的书面文件后，向供应商出具接收凭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采购人收到供应商撤回响应文件的书面通知后，退回供应商的响应文件。</w:t>
      </w:r>
    </w:p>
    <w:p w14:paraId="215CA90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4.3.3除供应商须知前附表另有规定外，供应商撤回响应文件的，采购人应在5日内退还已收取的响应保证金。</w:t>
      </w:r>
    </w:p>
    <w:p w14:paraId="2AEDF8A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4.3.4修改的内容为响应文件的组成部分。响应文件的修改文件应按照本章第3条、第4条的规定进行编制、包装、标记和递交，并注明“修改”字样。</w:t>
      </w:r>
    </w:p>
    <w:p w14:paraId="7EA59D48">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5开启响应文件</w:t>
      </w:r>
    </w:p>
    <w:p w14:paraId="78C71B8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采购人根据采购项目的市场供应情况确定是否公开开启响应文件。供应商须知前附表规定公开开启响应文件的，开启活动应按本条规定执行。</w:t>
      </w:r>
    </w:p>
    <w:p w14:paraId="2CE16922">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5.1开启响应文件的时间和地点</w:t>
      </w:r>
    </w:p>
    <w:p w14:paraId="2AE8269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7487388C">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5.2开启程序</w:t>
      </w:r>
    </w:p>
    <w:p w14:paraId="74E39AA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主持人按下列程序公开开启响应文件</w:t>
      </w:r>
      <w:r>
        <w:rPr>
          <w:rFonts w:hint="eastAsia" w:ascii="仿宋" w:hAnsi="仿宋" w:eastAsia="仿宋" w:cs="仿宋"/>
          <w:color w:val="auto"/>
          <w:sz w:val="24"/>
          <w:szCs w:val="24"/>
          <w:highlight w:val="none"/>
          <w:lang w:eastAsia="zh-CN"/>
        </w:rPr>
        <w:t>：</w:t>
      </w:r>
    </w:p>
    <w:p w14:paraId="52FA563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(1)按照供应商须知前附表规定的开启顺序开启响应文件，公布递交响应文件的供应商名称、响应报价及供应商须知前附表规定的其他应公布的信息，并记录在案</w:t>
      </w:r>
      <w:r>
        <w:rPr>
          <w:rFonts w:hint="eastAsia" w:ascii="仿宋" w:hAnsi="仿宋" w:eastAsia="仿宋" w:cs="仿宋"/>
          <w:color w:val="auto"/>
          <w:sz w:val="24"/>
          <w:szCs w:val="24"/>
          <w:highlight w:val="none"/>
          <w:lang w:eastAsia="zh-CN"/>
        </w:rPr>
        <w:t>；</w:t>
      </w:r>
    </w:p>
    <w:p w14:paraId="1E6CB0A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(2)开启会议结束。</w:t>
      </w:r>
      <w:r>
        <w:rPr>
          <w:rFonts w:hint="eastAsia" w:ascii="仿宋" w:hAnsi="仿宋" w:eastAsia="仿宋" w:cs="仿宋"/>
          <w:color w:val="auto"/>
          <w:sz w:val="24"/>
          <w:szCs w:val="24"/>
          <w:highlight w:val="none"/>
        </w:rPr>
        <w:br w:type="textWrapping"/>
      </w:r>
      <w:r>
        <w:rPr>
          <w:rFonts w:hint="eastAsia" w:ascii="华文中宋" w:hAnsi="华文中宋" w:eastAsia="华文中宋" w:cs="仿宋"/>
          <w:b/>
          <w:bCs/>
          <w:color w:val="auto"/>
          <w:sz w:val="24"/>
          <w:szCs w:val="24"/>
          <w:highlight w:val="none"/>
        </w:rPr>
        <w:t>5.3递交响应文件的供应商不足的情形</w:t>
      </w:r>
    </w:p>
    <w:p w14:paraId="33E1252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采购项目选择一家成交供应商时，递交响应文件的供应商数量不足三家的，或采购项目选择多家成交供应商时，递交响应文件的供应商数量少于供应商须知前附表规定数量的，采购人可按照下述情形分别处理</w:t>
      </w:r>
      <w:r>
        <w:rPr>
          <w:rFonts w:hint="eastAsia" w:ascii="仿宋" w:hAnsi="仿宋" w:eastAsia="仿宋" w:cs="仿宋"/>
          <w:color w:val="auto"/>
          <w:sz w:val="24"/>
          <w:szCs w:val="24"/>
          <w:highlight w:val="none"/>
          <w:lang w:eastAsia="zh-CN"/>
        </w:rPr>
        <w:t>：</w:t>
      </w:r>
    </w:p>
    <w:p w14:paraId="050249B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(1)终止采购并重新组织采购</w:t>
      </w:r>
    </w:p>
    <w:p w14:paraId="5545CE7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采购项目存在影响公平竞争情形的，采购人应当终止采购，并根据不同情形和原因，采取相应纠正措施，重新组织采购。</w:t>
      </w:r>
    </w:p>
    <w:p w14:paraId="22333CC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采购项目不存在影响公平竞争情形的，采购人也可以选择终止采购，采取相应完善措施，重新组织采购。</w:t>
      </w:r>
    </w:p>
    <w:p w14:paraId="2B36A40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(2)继续采购</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采购项目不存在应该终止采购情形，且采购人也没有自行选择终止采购的，采购人应按照本章第5.2款规定的程序序继续开启响应文件，并按第三章“评审办法”规定的规则组织响应文件评审，完成采购后续程序。</w:t>
      </w:r>
    </w:p>
    <w:p w14:paraId="5B4FFC88">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6评审</w:t>
      </w:r>
    </w:p>
    <w:p w14:paraId="5F833976">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6.1评审小组</w:t>
      </w:r>
    </w:p>
    <w:p w14:paraId="6B1E6CB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6.1.1评审由采购人组建的评审小组负责。</w:t>
      </w:r>
    </w:p>
    <w:p w14:paraId="17A4FFE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6.1.2评审小组成员有下列情形之的，应当回避</w:t>
      </w:r>
      <w:r>
        <w:rPr>
          <w:rFonts w:hint="eastAsia" w:ascii="仿宋" w:hAnsi="仿宋" w:eastAsia="仿宋" w:cs="仿宋"/>
          <w:color w:val="auto"/>
          <w:sz w:val="24"/>
          <w:szCs w:val="24"/>
          <w:highlight w:val="none"/>
          <w:lang w:eastAsia="zh-CN"/>
        </w:rPr>
        <w:t>：</w:t>
      </w:r>
    </w:p>
    <w:p w14:paraId="0AE7757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（1）供应商主要负责人或供应商主要负责人的近亲属</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(2)与供应商有经济利益关系或其他利害关系，可能影响公正评审的。</w:t>
      </w:r>
    </w:p>
    <w:p w14:paraId="5150012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6.1.3评审小组组建后，评审小组成员共同推选或或由采购人指定评审小组组长，评审小组组长负责组织评审工作。</w:t>
      </w:r>
    </w:p>
    <w:p w14:paraId="0E91B65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14:paraId="4A5CCCAA">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6.2评审</w:t>
      </w:r>
    </w:p>
    <w:p w14:paraId="16195AB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6.2.1评审小组按照第三章“评审办法”规定的评审标准和程序对响应文件进行评审和比较。</w:t>
      </w:r>
    </w:p>
    <w:p w14:paraId="39C497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6.2.2评审完成后，评审小组应当向采购人提交书面评审报告和候选成交供应商名单。评审小组推荐候选成交供应商的排序要求及数量见供应商须知前附表。</w:t>
      </w:r>
    </w:p>
    <w:p w14:paraId="7E2D38A2">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6谈判和评审（适用于有谈判程序的采购办法）</w:t>
      </w:r>
    </w:p>
    <w:p w14:paraId="56A271D1">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6.1谈判小组</w:t>
      </w:r>
    </w:p>
    <w:p w14:paraId="57B4969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6.1.1采购人将组建谈判小组，由谈判小组按照本条规定的程序以及第三章“评审办法”的规定与供应商进行谈判，对响应文件进行评审和比较。</w:t>
      </w:r>
    </w:p>
    <w:p w14:paraId="485E2C7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6.1.2谈判小组成员有下列情形之的，应当回避</w:t>
      </w:r>
      <w:r>
        <w:rPr>
          <w:rFonts w:hint="eastAsia" w:ascii="仿宋" w:hAnsi="仿宋" w:eastAsia="仿宋" w:cs="仿宋"/>
          <w:color w:val="auto"/>
          <w:sz w:val="24"/>
          <w:szCs w:val="24"/>
          <w:highlight w:val="none"/>
          <w:lang w:eastAsia="zh-CN"/>
        </w:rPr>
        <w:t>：</w:t>
      </w:r>
    </w:p>
    <w:p w14:paraId="1C63EA2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（1）供应商主要负责人或供应商主要负责人的近亲属</w:t>
      </w:r>
      <w:r>
        <w:rPr>
          <w:rFonts w:hint="eastAsia" w:ascii="仿宋" w:hAnsi="仿宋" w:eastAsia="仿宋" w:cs="仿宋"/>
          <w:color w:val="auto"/>
          <w:sz w:val="24"/>
          <w:szCs w:val="24"/>
          <w:highlight w:val="none"/>
          <w:lang w:eastAsia="zh-CN"/>
        </w:rPr>
        <w:t>；</w:t>
      </w:r>
    </w:p>
    <w:p w14:paraId="31B6640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）与供应商有经济利益关系或其他利害关系，可能影响公正评审的。</w:t>
      </w:r>
    </w:p>
    <w:p w14:paraId="5D49013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6.1.3谈判小组组建后，谈判小组成员员共同推选或由采购人指定谈判小组组长负责组织谈判及评审工作。</w:t>
      </w:r>
    </w:p>
    <w:p w14:paraId="523DBD9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6.1.4在谈判和评审过程中，谈判小组成员对需要共同认认定的事项存在争议的，将按照少数服从多数的原则作出结论。持不同意见的谈判小组成员应当在评审报告上签署不同意见及理由，否则视为同意评审报告。</w:t>
      </w:r>
    </w:p>
    <w:p w14:paraId="29C4ABAA">
      <w:pPr>
        <w:adjustRightInd w:val="0"/>
        <w:snapToGrid w:val="0"/>
        <w:spacing w:line="360" w:lineRule="auto"/>
        <w:rPr>
          <w:rFonts w:ascii="华文中宋" w:hAnsi="华文中宋" w:eastAsia="华文中宋" w:cs="仿宋"/>
          <w:b/>
          <w:bCs/>
          <w:color w:val="auto"/>
          <w:sz w:val="24"/>
          <w:szCs w:val="24"/>
          <w:highlight w:val="none"/>
        </w:rPr>
      </w:pPr>
      <w:r>
        <w:rPr>
          <w:rFonts w:ascii="华文中宋" w:hAnsi="华文中宋" w:eastAsia="华文中宋" w:cs="仿宋"/>
          <w:b/>
          <w:bCs/>
          <w:color w:val="auto"/>
          <w:sz w:val="24"/>
          <w:szCs w:val="24"/>
          <w:highlight w:val="none"/>
        </w:rPr>
        <w:t>6.2 初步评审</w:t>
      </w:r>
    </w:p>
    <w:p w14:paraId="516E7A1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56751C6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6.2.2响应文件的形式或供应商资格不符合采购文件的要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7E8CE91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6.2.3只有形式评审和资格评审合格且实质性响应采购文件要求的供应商才可通过初步评审。经供应商澄清、说明和补正后仍未通过初步评审的响应文件将被视为无效，谈判小组应告知有关供应商。</w:t>
      </w:r>
    </w:p>
    <w:p w14:paraId="629CEE14">
      <w:pPr>
        <w:adjustRightInd w:val="0"/>
        <w:snapToGrid w:val="0"/>
        <w:spacing w:line="360" w:lineRule="auto"/>
        <w:rPr>
          <w:rFonts w:ascii="华文中宋" w:hAnsi="华文中宋" w:eastAsia="华文中宋" w:cs="仿宋"/>
          <w:b/>
          <w:bCs/>
          <w:color w:val="auto"/>
          <w:sz w:val="24"/>
          <w:szCs w:val="24"/>
          <w:highlight w:val="none"/>
        </w:rPr>
      </w:pPr>
      <w:r>
        <w:rPr>
          <w:rFonts w:ascii="华文中宋" w:hAnsi="华文中宋" w:eastAsia="华文中宋" w:cs="仿宋"/>
          <w:b/>
          <w:bCs/>
          <w:color w:val="auto"/>
          <w:sz w:val="24"/>
          <w:szCs w:val="24"/>
          <w:highlight w:val="none"/>
        </w:rPr>
        <w:t>6.3谈判</w:t>
      </w:r>
    </w:p>
    <w:p w14:paraId="3E5C3E6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6.3.1谈判小组应按照供应商须知前附表规定的谈判轮次及谈判顺序与通过初步评审的供应商逐一进行谈判。</w:t>
      </w:r>
    </w:p>
    <w:p w14:paraId="107C201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6.3.2 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除供应商须知前附表另有规定外，其响应保证金应在5日内原额退还。</w:t>
      </w:r>
    </w:p>
    <w:p w14:paraId="3A9D8C2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作出的承诺构成响应文件的组成部分。</w:t>
      </w:r>
    </w:p>
    <w:p w14:paraId="134BB30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6.3.4除供应商须知前附表另有规定外，递交响应文件的供应商未准时参加某一轮次谈判的，视为其放弃参加该轮次谈判，但其仍有权参加后续谈判采购活动。</w:t>
      </w:r>
    </w:p>
    <w:p w14:paraId="435FDB55">
      <w:pPr>
        <w:adjustRightInd w:val="0"/>
        <w:snapToGrid w:val="0"/>
        <w:spacing w:line="360" w:lineRule="auto"/>
        <w:rPr>
          <w:rFonts w:ascii="华文中宋" w:hAnsi="华文中宋" w:eastAsia="华文中宋" w:cs="仿宋"/>
          <w:b/>
          <w:bCs/>
          <w:color w:val="auto"/>
          <w:sz w:val="24"/>
          <w:szCs w:val="24"/>
          <w:highlight w:val="none"/>
        </w:rPr>
      </w:pPr>
      <w:r>
        <w:rPr>
          <w:rFonts w:ascii="华文中宋" w:hAnsi="华文中宋" w:eastAsia="华文中宋" w:cs="仿宋"/>
          <w:b/>
          <w:bCs/>
          <w:color w:val="auto"/>
          <w:sz w:val="24"/>
          <w:szCs w:val="24"/>
          <w:highlight w:val="none"/>
        </w:rPr>
        <w:t>6.4 递交补充响应文件</w:t>
      </w:r>
    </w:p>
    <w:p w14:paraId="601D0E2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2957663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5AB43AD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6.4.3谈判小组审查供应商补充响应文件，对其响应性进行评审。补充响应文件实质性响应采购文件及其修改和补充内容的，谈到小组应要求供应商在规定时间内递交最终报价；补充响应文件未能实质性响应采购文件及其修改和补充内容的，该响应文件将被视为无效，谈判小组应取消供应商的谈判资格并对其进行告知。</w:t>
      </w:r>
    </w:p>
    <w:p w14:paraId="1B6BB317">
      <w:pPr>
        <w:adjustRightInd w:val="0"/>
        <w:snapToGrid w:val="0"/>
        <w:spacing w:line="360" w:lineRule="auto"/>
        <w:rPr>
          <w:rFonts w:ascii="华文中宋" w:hAnsi="华文中宋" w:eastAsia="华文中宋" w:cs="仿宋"/>
          <w:b/>
          <w:bCs/>
          <w:color w:val="auto"/>
          <w:sz w:val="24"/>
          <w:szCs w:val="24"/>
          <w:highlight w:val="none"/>
        </w:rPr>
      </w:pPr>
      <w:r>
        <w:rPr>
          <w:rFonts w:ascii="华文中宋" w:hAnsi="华文中宋" w:eastAsia="华文中宋" w:cs="仿宋"/>
          <w:b/>
          <w:bCs/>
          <w:color w:val="auto"/>
          <w:sz w:val="24"/>
          <w:szCs w:val="24"/>
          <w:highlight w:val="none"/>
        </w:rPr>
        <w:t>6.5递交最终报价</w:t>
      </w:r>
    </w:p>
    <w:p w14:paraId="45575A0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谈判小组在谈判中未修改或补充采购文件的，谈到结束后，谈判小组将要求所有参加谈判的供应商在规定时间内递交最终报价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位章。最终报价是供应商响应文件的组成部分。</w:t>
      </w:r>
    </w:p>
    <w:p w14:paraId="54FB18D3">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6</w:t>
      </w:r>
      <w:r>
        <w:rPr>
          <w:rFonts w:ascii="华文中宋" w:hAnsi="华文中宋" w:eastAsia="华文中宋" w:cs="仿宋"/>
          <w:b/>
          <w:bCs/>
          <w:color w:val="auto"/>
          <w:sz w:val="24"/>
          <w:szCs w:val="24"/>
          <w:highlight w:val="none"/>
        </w:rPr>
        <w:t>.6 公开开启最终报价</w:t>
      </w:r>
    </w:p>
    <w:p w14:paraId="603D6AA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供应商须知前附表规定公开开启最终报价的，采购人将在供应商递交最终报价的截止时间，公开开启并公布所有供应商的最终报价。</w:t>
      </w:r>
    </w:p>
    <w:p w14:paraId="397151AA">
      <w:pPr>
        <w:adjustRightInd w:val="0"/>
        <w:snapToGrid w:val="0"/>
        <w:spacing w:line="360" w:lineRule="auto"/>
        <w:rPr>
          <w:rFonts w:ascii="华文中宋" w:hAnsi="华文中宋" w:eastAsia="华文中宋" w:cs="仿宋"/>
          <w:b/>
          <w:bCs/>
          <w:color w:val="auto"/>
          <w:sz w:val="24"/>
          <w:szCs w:val="24"/>
          <w:highlight w:val="none"/>
        </w:rPr>
      </w:pPr>
      <w:r>
        <w:rPr>
          <w:rFonts w:ascii="华文中宋" w:hAnsi="华文中宋" w:eastAsia="华文中宋" w:cs="仿宋"/>
          <w:b/>
          <w:bCs/>
          <w:color w:val="auto"/>
          <w:sz w:val="24"/>
          <w:szCs w:val="24"/>
          <w:highlight w:val="none"/>
        </w:rPr>
        <w:t>6.7详细评审及推荐候选成交供应商</w:t>
      </w:r>
    </w:p>
    <w:p w14:paraId="5DA3085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6.7.1谈判小组按照第三章“评审办法”规定的评审方法、评审因素、评审标准和程序对响应文件进行详细评审。第三章“评审办法”没有规定的方法、因素和标准，不作为评审依据。</w:t>
      </w:r>
    </w:p>
    <w:p w14:paraId="3C241A7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6.7.2评审完成后，谈判小组应当向采购人提交书面评审报告和候选成交供应商名单。谈判小组推荐候选成交供应商的排序要求及数量见供应商须知前附表。</w:t>
      </w:r>
    </w:p>
    <w:p w14:paraId="477ABA5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6.7.3所有供应商最终报价均明显不合理的，采购人将终止谈判活动。</w:t>
      </w:r>
    </w:p>
    <w:p w14:paraId="15A512A2">
      <w:pPr>
        <w:adjustRightInd w:val="0"/>
        <w:snapToGrid w:val="0"/>
        <w:spacing w:line="360" w:lineRule="auto"/>
        <w:rPr>
          <w:rFonts w:ascii="华文中宋" w:hAnsi="华文中宋" w:eastAsia="华文中宋" w:cs="仿宋"/>
          <w:b/>
          <w:bCs/>
          <w:color w:val="auto"/>
          <w:sz w:val="24"/>
          <w:szCs w:val="24"/>
          <w:highlight w:val="none"/>
        </w:rPr>
      </w:pPr>
      <w:r>
        <w:rPr>
          <w:rFonts w:ascii="华文中宋" w:hAnsi="华文中宋" w:eastAsia="华文中宋" w:cs="仿宋"/>
          <w:b/>
          <w:bCs/>
          <w:color w:val="auto"/>
          <w:sz w:val="24"/>
          <w:szCs w:val="24"/>
          <w:highlight w:val="none"/>
        </w:rPr>
        <w:t>6.8特殊情形处理</w:t>
      </w:r>
    </w:p>
    <w:p w14:paraId="1F5229D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初步评审的供应商或递交最终报价的供应商数量与采购文件规定的成交供应商数量相等时，采购人可根据不同的情况决定继续或终止谈判活动；通过初步评审的供应商或递交最终报价的供应商数量少于采购文件规定的成交供应商数量的，采购人将终止谈判活动。</w:t>
      </w:r>
    </w:p>
    <w:p w14:paraId="49880D9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决定终止谈判活动的，采购人将向谈判小组出具停止谈判通知书。</w:t>
      </w:r>
    </w:p>
    <w:p w14:paraId="40A13F1E">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7合同授予</w:t>
      </w:r>
    </w:p>
    <w:p w14:paraId="317D96A7">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7.1候选成交供应商履约能力核查</w:t>
      </w:r>
    </w:p>
    <w:p w14:paraId="2EF8F79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595DAF7F">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7.2候选成交供应商报价核查(B)</w:t>
      </w:r>
    </w:p>
    <w:p w14:paraId="200C0A3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项目评审后，如果采购人认为推荐的候选成交供应商报价明显偏离市场价格时，采购人可以对该报价进行验证</w:t>
      </w:r>
      <w:r>
        <w:rPr>
          <w:rStyle w:val="20"/>
          <w:rFonts w:hint="eastAsia" w:ascii="仿宋" w:hAnsi="仿宋" w:eastAsia="仿宋" w:cs="仿宋"/>
          <w:color w:val="auto"/>
          <w:sz w:val="24"/>
          <w:szCs w:val="24"/>
          <w:highlight w:val="none"/>
        </w:rPr>
        <w:footnoteReference w:id="1"/>
      </w:r>
      <w:r>
        <w:rPr>
          <w:rFonts w:hint="eastAsia" w:ascii="仿宋" w:hAnsi="仿宋" w:eastAsia="仿宋" w:cs="仿宋"/>
          <w:color w:val="auto"/>
          <w:sz w:val="24"/>
          <w:szCs w:val="24"/>
          <w:highlight w:val="none"/>
        </w:rPr>
        <w:t>，验证后，对明显偏离市场价格的报价不予接受。</w:t>
      </w:r>
    </w:p>
    <w:p w14:paraId="58F52EBD">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7.3确定预成交供应商</w:t>
      </w:r>
    </w:p>
    <w:p w14:paraId="37DE86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采购人将根据评审报告及核查结果(如有)，对候选成交供应商综合评估后从中选择确定预成交供应商。</w:t>
      </w:r>
    </w:p>
    <w:p w14:paraId="2D42CD77">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7.4预成交结果公示</w:t>
      </w:r>
    </w:p>
    <w:p w14:paraId="3695AAA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预成交供应商选定后，采购人将按照供应商须知前附表规定的公示媒介和公示期限进行公示，公示信息包括如下内容</w:t>
      </w:r>
      <w:r>
        <w:rPr>
          <w:rFonts w:hint="eastAsia" w:ascii="仿宋" w:hAnsi="仿宋" w:eastAsia="仿宋" w:cs="仿宋"/>
          <w:color w:val="auto"/>
          <w:sz w:val="24"/>
          <w:szCs w:val="24"/>
          <w:highlight w:val="none"/>
          <w:lang w:eastAsia="zh-CN"/>
        </w:rPr>
        <w:t>：</w:t>
      </w:r>
    </w:p>
    <w:p w14:paraId="4E9ACC7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(1)所有候选成交供应商名称、响应价格及工期/交货期/服务期限；</w:t>
      </w:r>
    </w:p>
    <w:p w14:paraId="7EAA005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(2)预成交供应商名称、预成交份额(如有)及选择原因；</w:t>
      </w:r>
    </w:p>
    <w:p w14:paraId="3179EBC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(3)供应商须知前附表规定的其他内容。</w:t>
      </w:r>
    </w:p>
    <w:p w14:paraId="1370596D">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7.5发出成交通知书</w:t>
      </w:r>
    </w:p>
    <w:p w14:paraId="4CC24D6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公示期结束后，在本章第3.3款规定的响应文件有效期内，采购人以书面形式向预成交供应商发出成交通知书。</w:t>
      </w:r>
    </w:p>
    <w:p w14:paraId="1AA9C887">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7.6发布成交公告</w:t>
      </w:r>
    </w:p>
    <w:p w14:paraId="11DF417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7875ADC1">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7.7履约保证金</w:t>
      </w:r>
    </w:p>
    <w:p w14:paraId="74B89A37">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0E8399D3">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7.8签订合同</w:t>
      </w:r>
    </w:p>
    <w:p w14:paraId="273BEA9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给采购人造成的损失超过响应保证金数额的，成交供应商还应当对超过部分予以赔偿。</w:t>
      </w:r>
    </w:p>
    <w:p w14:paraId="0294BE4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7.8.2发出成交通知书后，采购人无正当理由拒绝签订合同，或者在签订合同时向成交供应商提出附加条件的，采购人向成交供应商退还响应保证金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给成交供应商造成损失的，还应当赔偿损失。</w:t>
      </w:r>
    </w:p>
    <w:p w14:paraId="7F20E0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7.8.3联合体成交的，联合体各方应当共同与采购人签订合同，就成交项目向采购人承担连带责任。</w:t>
      </w:r>
    </w:p>
    <w:p w14:paraId="644C2E1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7.8.4除供应商须知前附表另有规定外，按照第三章“评审办法”第2.2.3项规定对响应报价进行修正后，若修正后的响应报价小于按照第三章“评审办法”第2.2.2项规定确定的评审价格，则签订合同时以修正后的响应报价为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若修正后的响应报价大于评审价格，则签订合同时以评审价格为准。同时按比例修正相应子目的单价或合价(采购文件不允许调整的费率和金额除外)。</w:t>
      </w:r>
    </w:p>
    <w:p w14:paraId="69E42E61">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7.9特殊情形处理</w:t>
      </w:r>
    </w:p>
    <w:p w14:paraId="713EE9E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预成交供应商、进行公示并公告。</w:t>
      </w:r>
    </w:p>
    <w:p w14:paraId="73C04E54">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8异议</w:t>
      </w:r>
    </w:p>
    <w:p w14:paraId="31751AEE">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8.1提出异议</w:t>
      </w:r>
    </w:p>
    <w:p w14:paraId="1EB7E0B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供应商或者其他利害关系人可以对预成交结果提出异议。异议应在预成交结果公示期间通过供应商须知前附表规定的异议渠道提出，并递交异议函和必要的证明材料。异议函包括但不限于下列内容</w:t>
      </w:r>
      <w:r>
        <w:rPr>
          <w:rFonts w:hint="eastAsia" w:ascii="仿宋" w:hAnsi="仿宋" w:eastAsia="仿宋" w:cs="仿宋"/>
          <w:color w:val="auto"/>
          <w:sz w:val="24"/>
          <w:szCs w:val="24"/>
          <w:highlight w:val="none"/>
          <w:lang w:eastAsia="zh-CN"/>
        </w:rPr>
        <w:t>：</w:t>
      </w:r>
    </w:p>
    <w:p w14:paraId="46B893A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(1)异议人名称、地址、邮政编码、联系人及联系电话</w:t>
      </w:r>
      <w:r>
        <w:rPr>
          <w:rFonts w:hint="eastAsia" w:ascii="仿宋" w:hAnsi="仿宋" w:eastAsia="仿宋" w:cs="仿宋"/>
          <w:color w:val="auto"/>
          <w:sz w:val="24"/>
          <w:szCs w:val="24"/>
          <w:highlight w:val="none"/>
          <w:lang w:eastAsia="zh-CN"/>
        </w:rPr>
        <w:t>；</w:t>
      </w:r>
    </w:p>
    <w:p w14:paraId="5CCA1C0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(2)具体、明确的异议事项、事实依据及与异议事项相关的请求。</w:t>
      </w:r>
    </w:p>
    <w:p w14:paraId="6C397DB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异议函应由异议人的法定代表人(单位负责人)或其授权的代理人签字并加盖单位章。</w:t>
      </w:r>
    </w:p>
    <w:p w14:paraId="478F2211">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8.2异议处理</w:t>
      </w:r>
    </w:p>
    <w:p w14:paraId="6142345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采购人将针对异议事项进行核查，经过核查，发现异议人对相关问题理解有误的，应作出解释；发现采购活动中确实存在错误或不当行为的，应及时予以改正或补救。 </w:t>
      </w:r>
    </w:p>
    <w:p w14:paraId="27F2CD9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异议人与采购人对异议事项无法达成一致的，异议人可向供应商须知前附表规定的行业组织或专业咨询机构申请调解或进行反映。</w:t>
      </w:r>
    </w:p>
    <w:p w14:paraId="1397972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采购人认为异议不成立或不影响采购结果的，可以继续进行采购活动。</w:t>
      </w:r>
    </w:p>
    <w:p w14:paraId="2D3FB9B6">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9纪律要求</w:t>
      </w:r>
    </w:p>
    <w:p w14:paraId="1280ACCE">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9.1对采购人的纪律要求</w:t>
      </w:r>
    </w:p>
    <w:p w14:paraId="24179F19">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采购人不得泄露采购活动中应当保密的情况和资料，不得与供应商串通损害国家利益、社会公共利益或者他人合法权益。</w:t>
      </w:r>
    </w:p>
    <w:p w14:paraId="016D5AB1">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9.2对供应商的纪律要求</w:t>
      </w:r>
    </w:p>
    <w:p w14:paraId="6EFBA1D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14:paraId="4FB6E551">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9.3对评审小组成员的纪律要求</w:t>
      </w:r>
    </w:p>
    <w:p w14:paraId="14FF556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 工作正常进行，不得使用第三章“评审办法”没有规定的评审因素和标准进行评审。</w:t>
      </w:r>
    </w:p>
    <w:p w14:paraId="65F95FE5">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9.4对与采购活动有关的工作人员的纪律要求</w:t>
      </w:r>
    </w:p>
    <w:p w14:paraId="295562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采购活动有关的工作人员不得收受他人的财物或者其他好处，不得向他人透露对响应文件的评审和比较、候选成交供应商的推荐情况以及采购有关的其他情况。在采购活动中，与采购活动有关的工作人员不得擅离职守，影响评审工作正常进行。</w:t>
      </w:r>
    </w:p>
    <w:p w14:paraId="6E54E3D4">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9.5对集采平台运营机构的纪律要求</w:t>
      </w:r>
    </w:p>
    <w:p w14:paraId="0758A02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集采平台运营机构不得收受他人的财物或者好处，不得向他人透露其他应保密的情况，不得以任何方式干扰、影响采购活动。</w:t>
      </w:r>
    </w:p>
    <w:p w14:paraId="35818655">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10需要补充的其他内容</w:t>
      </w:r>
    </w:p>
    <w:p w14:paraId="51FF6DF4">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10.1采购代理服务费</w:t>
      </w:r>
    </w:p>
    <w:p w14:paraId="44170E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供应商须知前附表规定由供应商承担采购代理服务费的，供应商应按照供应商须知前附表规定的费用标准或金额、交费时间和方式向采购代理机构支付代理服务费。</w:t>
      </w:r>
    </w:p>
    <w:p w14:paraId="46F5AA8A">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10.2其他</w:t>
      </w:r>
    </w:p>
    <w:p w14:paraId="2F577794">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需更补充的其他内容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见供应商须知前附表。</w:t>
      </w:r>
    </w:p>
    <w:p w14:paraId="3F4CDF0B">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10.3电子采购</w:t>
      </w:r>
    </w:p>
    <w:p w14:paraId="6D07AE6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采用电子采购的，有关响应文件的包装与密封等条款不适用，供应商应按应按平台要求分册上传供电子版响应文件，递交和签收时间均以平台接收时间为准。当电子版响应文件报价和平台报价不一致时，以平台报价为准。</w:t>
      </w:r>
    </w:p>
    <w:p w14:paraId="7D61A132">
      <w:pPr>
        <w:adjustRightInd w:val="0"/>
        <w:snapToGrid w:val="0"/>
        <w:spacing w:line="600" w:lineRule="exact"/>
        <w:ind w:firstLine="453" w:firstLineChars="189"/>
        <w:rPr>
          <w:rFonts w:ascii="仿宋" w:hAnsi="仿宋" w:eastAsia="仿宋" w:cs="仿宋"/>
          <w:color w:val="auto"/>
          <w:sz w:val="24"/>
          <w:szCs w:val="24"/>
          <w:highlight w:val="none"/>
        </w:rPr>
      </w:pPr>
    </w:p>
    <w:p w14:paraId="225B661D">
      <w:pPr>
        <w:spacing w:line="60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03A74AB4">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附件1  开启记录表</w:t>
      </w:r>
    </w:p>
    <w:p w14:paraId="729F120A">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r>
        <w:rPr>
          <w:rFonts w:hint="eastAsia" w:ascii="华文中宋" w:hAnsi="华文中宋" w:eastAsia="华文中宋" w:cs="仿宋"/>
          <w:b/>
          <w:bCs/>
          <w:color w:val="auto"/>
          <w:sz w:val="36"/>
          <w:szCs w:val="36"/>
          <w:highlight w:val="none"/>
        </w:rPr>
        <w:t>开启记录表</w:t>
      </w:r>
    </w:p>
    <w:p w14:paraId="4AD486BA">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p>
    <w:p w14:paraId="444490EB">
      <w:pPr>
        <w:spacing w:line="24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开启时间：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分</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14:paraId="762F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4E8342AC">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r>
              <w:rPr>
                <w:rFonts w:hint="eastAsia" w:ascii="仿宋" w:hAnsi="仿宋" w:eastAsia="仿宋" w:cs="仿宋"/>
                <w:color w:val="auto"/>
                <w:sz w:val="30"/>
                <w:szCs w:val="30"/>
                <w:highlight w:val="none"/>
              </w:rPr>
              <w:t>序号</w:t>
            </w:r>
          </w:p>
        </w:tc>
        <w:tc>
          <w:tcPr>
            <w:tcW w:w="1971" w:type="dxa"/>
          </w:tcPr>
          <w:p w14:paraId="2810990D">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w:t>
            </w:r>
          </w:p>
        </w:tc>
        <w:tc>
          <w:tcPr>
            <w:tcW w:w="1971" w:type="dxa"/>
          </w:tcPr>
          <w:p w14:paraId="17948B00">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（供应商须知前附表规定的其他应公布的信息）</w:t>
            </w:r>
          </w:p>
        </w:tc>
        <w:tc>
          <w:tcPr>
            <w:tcW w:w="1971" w:type="dxa"/>
          </w:tcPr>
          <w:p w14:paraId="7B37ED25">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r>
              <w:rPr>
                <w:rFonts w:hint="default" w:ascii="仿宋" w:hAnsi="仿宋" w:eastAsia="仿宋" w:cs="仿宋"/>
                <w:color w:val="auto"/>
                <w:sz w:val="30"/>
                <w:szCs w:val="30"/>
                <w:highlight w:val="none"/>
              </w:rPr>
              <w:t>……</w:t>
            </w:r>
          </w:p>
        </w:tc>
        <w:tc>
          <w:tcPr>
            <w:tcW w:w="1971" w:type="dxa"/>
          </w:tcPr>
          <w:p w14:paraId="0FCD3AF2">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r>
              <w:rPr>
                <w:rFonts w:hint="eastAsia" w:ascii="仿宋" w:hAnsi="仿宋" w:eastAsia="仿宋" w:cs="仿宋"/>
                <w:color w:val="auto"/>
                <w:sz w:val="30"/>
                <w:szCs w:val="30"/>
                <w:highlight w:val="none"/>
              </w:rPr>
              <w:t>备注</w:t>
            </w:r>
          </w:p>
        </w:tc>
      </w:tr>
      <w:tr w14:paraId="7444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58E479BA">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1E7D0E3F">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380D1F46">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6F6C9E62">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0FA3220C">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r>
      <w:tr w14:paraId="7CE5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6ADEE982">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19028109">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2D41B3DA">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10FFF9AD">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46292FDC">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r>
      <w:tr w14:paraId="2968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3B73502A">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3E596050">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69D830A6">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2B6383E6">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221069D9">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r>
      <w:tr w14:paraId="26D5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31B0819D">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3E4C528A">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2EE11F54">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72FF80F6">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18AAB861">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r>
      <w:tr w14:paraId="6C9D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5BAF308D">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05EDCF85">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5D5BBC3D">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0CAB4D54">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c>
          <w:tcPr>
            <w:tcW w:w="1971" w:type="dxa"/>
          </w:tcPr>
          <w:p w14:paraId="392B7EBB">
            <w:pPr>
              <w:keepNext w:val="0"/>
              <w:keepLines w:val="0"/>
              <w:widowControl w:val="0"/>
              <w:suppressLineNumbers w:val="0"/>
              <w:spacing w:before="0" w:beforeAutospacing="0" w:after="0" w:afterAutospacing="0" w:line="240" w:lineRule="auto"/>
              <w:ind w:left="0" w:right="0"/>
              <w:jc w:val="center"/>
              <w:rPr>
                <w:rFonts w:hint="default" w:ascii="仿宋" w:hAnsi="仿宋" w:eastAsia="仿宋" w:cs="仿宋"/>
                <w:color w:val="auto"/>
                <w:sz w:val="30"/>
                <w:szCs w:val="30"/>
                <w:highlight w:val="none"/>
              </w:rPr>
            </w:pPr>
          </w:p>
        </w:tc>
      </w:tr>
    </w:tbl>
    <w:p w14:paraId="4A05DED0">
      <w:pPr>
        <w:spacing w:line="240" w:lineRule="auto"/>
        <w:jc w:val="center"/>
        <w:rPr>
          <w:rFonts w:ascii="仿宋" w:hAnsi="仿宋" w:eastAsia="仿宋" w:cs="仿宋"/>
          <w:color w:val="auto"/>
          <w:sz w:val="30"/>
          <w:szCs w:val="30"/>
          <w:highlight w:val="none"/>
        </w:rPr>
      </w:pPr>
    </w:p>
    <w:p w14:paraId="2D1D41F6">
      <w:pPr>
        <w:spacing w:line="240" w:lineRule="auto"/>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采购人代表：</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记录人：</w:t>
      </w:r>
      <w:r>
        <w:rPr>
          <w:rFonts w:hint="eastAsia" w:ascii="仿宋" w:hAnsi="仿宋" w:eastAsia="仿宋" w:cs="仿宋"/>
          <w:color w:val="auto"/>
          <w:sz w:val="30"/>
          <w:szCs w:val="30"/>
          <w:highlight w:val="none"/>
          <w:u w:val="single"/>
        </w:rPr>
        <w:t xml:space="preserve">        </w:t>
      </w:r>
    </w:p>
    <w:p w14:paraId="7C217DE6">
      <w:pPr>
        <w:spacing w:line="240" w:lineRule="auto"/>
        <w:rPr>
          <w:rFonts w:ascii="仿宋" w:hAnsi="仿宋" w:eastAsia="仿宋" w:cs="仿宋"/>
          <w:color w:val="auto"/>
          <w:sz w:val="30"/>
          <w:szCs w:val="30"/>
          <w:highlight w:val="none"/>
        </w:rPr>
      </w:pPr>
    </w:p>
    <w:p w14:paraId="3AD8D861">
      <w:pPr>
        <w:spacing w:line="240" w:lineRule="auto"/>
        <w:rPr>
          <w:rFonts w:ascii="仿宋" w:hAnsi="仿宋" w:eastAsia="仿宋" w:cs="仿宋"/>
          <w:color w:val="auto"/>
          <w:sz w:val="30"/>
          <w:szCs w:val="30"/>
          <w:highlight w:val="none"/>
        </w:rPr>
      </w:pPr>
    </w:p>
    <w:p w14:paraId="5F0BFE07">
      <w:pPr>
        <w:spacing w:line="240" w:lineRule="auto"/>
        <w:rPr>
          <w:rFonts w:ascii="仿宋" w:hAnsi="仿宋" w:eastAsia="仿宋" w:cs="仿宋"/>
          <w:color w:val="auto"/>
          <w:sz w:val="30"/>
          <w:szCs w:val="30"/>
          <w:highlight w:val="none"/>
        </w:rPr>
      </w:pPr>
      <w:r>
        <w:rPr>
          <w:rFonts w:ascii="仿宋" w:hAnsi="仿宋" w:eastAsia="仿宋" w:cs="仿宋"/>
          <w:color w:val="auto"/>
          <w:sz w:val="30"/>
          <w:szCs w:val="30"/>
          <w:highlight w:val="none"/>
        </w:rPr>
        <w:br w:type="page"/>
      </w:r>
    </w:p>
    <w:p w14:paraId="7597426A">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附件2  问题澄清通知</w:t>
      </w:r>
    </w:p>
    <w:p w14:paraId="77E736D7">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p>
    <w:p w14:paraId="2F3A877C">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r>
        <w:rPr>
          <w:rFonts w:hint="eastAsia" w:ascii="华文中宋" w:hAnsi="华文中宋" w:eastAsia="华文中宋" w:cs="仿宋"/>
          <w:b/>
          <w:bCs/>
          <w:color w:val="auto"/>
          <w:sz w:val="36"/>
          <w:szCs w:val="36"/>
          <w:highlight w:val="none"/>
        </w:rPr>
        <w:t>问题澄清通知</w:t>
      </w:r>
    </w:p>
    <w:p w14:paraId="61B49076">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p>
    <w:p w14:paraId="7AD57A96">
      <w:pPr>
        <w:adjustRightInd w:val="0"/>
        <w:snapToGrid w:val="0"/>
        <w:spacing w:line="600" w:lineRule="exact"/>
        <w:ind w:firstLine="600" w:firstLineChars="200"/>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(编号</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p>
    <w:p w14:paraId="24DA8F5D">
      <w:pPr>
        <w:adjustRightInd w:val="0"/>
        <w:snapToGrid w:val="0"/>
        <w:spacing w:line="600" w:lineRule="exact"/>
        <w:ind w:left="210" w:leftChars="100" w:firstLine="300" w:firstLineChars="100"/>
        <w:rPr>
          <w:rFonts w:hint="eastAsia" w:ascii="仿宋" w:hAnsi="仿宋" w:eastAsia="仿宋" w:cs="仿宋"/>
          <w:color w:val="auto"/>
          <w:sz w:val="30"/>
          <w:szCs w:val="30"/>
          <w:highlight w:val="none"/>
          <w:u w:val="single"/>
          <w:lang w:eastAsia="zh-CN"/>
        </w:rPr>
      </w:pPr>
      <w:r>
        <w:rPr>
          <w:rFonts w:hint="eastAsia" w:ascii="仿宋" w:hAnsi="仿宋" w:eastAsia="仿宋" w:cs="仿宋"/>
          <w:color w:val="auto"/>
          <w:sz w:val="30"/>
          <w:szCs w:val="30"/>
          <w:highlight w:val="none"/>
          <w:u w:val="single"/>
        </w:rPr>
        <w:t>(供应商名称)</w:t>
      </w:r>
      <w:r>
        <w:rPr>
          <w:rFonts w:hint="eastAsia" w:ascii="仿宋" w:hAnsi="仿宋" w:eastAsia="仿宋" w:cs="仿宋"/>
          <w:color w:val="auto"/>
          <w:sz w:val="30"/>
          <w:szCs w:val="30"/>
          <w:highlight w:val="none"/>
          <w:u w:val="single"/>
          <w:lang w:eastAsia="zh-CN"/>
        </w:rPr>
        <w:t>：</w:t>
      </w:r>
    </w:p>
    <w:p w14:paraId="7977994D">
      <w:pPr>
        <w:adjustRightInd w:val="0"/>
        <w:snapToGrid w:val="0"/>
        <w:spacing w:line="600" w:lineRule="exact"/>
        <w:ind w:left="210" w:leftChars="100" w:firstLine="900" w:firstLineChars="3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评审小组对你方的响应文件进行了仔细的审查，现需你方对下列问题以书面形式予以澄清、说明和补正</w:t>
      </w:r>
      <w:r>
        <w:rPr>
          <w:rFonts w:hint="eastAsia" w:ascii="仿宋" w:hAnsi="仿宋" w:eastAsia="仿宋" w:cs="仿宋"/>
          <w:color w:val="auto"/>
          <w:sz w:val="30"/>
          <w:szCs w:val="30"/>
          <w:highlight w:val="none"/>
          <w:lang w:eastAsia="zh-CN"/>
        </w:rPr>
        <w:t>：</w:t>
      </w:r>
    </w:p>
    <w:p w14:paraId="1D48D730">
      <w:pPr>
        <w:adjustRightInd w:val="0"/>
        <w:snapToGrid w:val="0"/>
        <w:spacing w:line="600" w:lineRule="exact"/>
        <w:ind w:left="210" w:leftChars="100" w:firstLine="300" w:firstLineChars="1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p>
    <w:p w14:paraId="21A133C6">
      <w:pPr>
        <w:adjustRightInd w:val="0"/>
        <w:snapToGrid w:val="0"/>
        <w:spacing w:line="600" w:lineRule="exact"/>
        <w:ind w:left="210" w:leftChars="100" w:firstLine="300" w:firstLineChars="1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p>
    <w:p w14:paraId="6C020B45">
      <w:pPr>
        <w:adjustRightInd w:val="0"/>
        <w:snapToGrid w:val="0"/>
        <w:spacing w:line="600" w:lineRule="exact"/>
        <w:ind w:left="508" w:leftChars="242"/>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w:t>
      </w:r>
    </w:p>
    <w:p w14:paraId="1F150724">
      <w:pPr>
        <w:adjustRightInd w:val="0"/>
        <w:snapToGrid w:val="0"/>
        <w:spacing w:line="600" w:lineRule="exact"/>
        <w:ind w:left="508" w:leftChars="242"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请将上述问题的澄清、说明和补正于</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时前递交至</w:t>
      </w:r>
      <w:r>
        <w:rPr>
          <w:rFonts w:hint="eastAsia" w:ascii="仿宋" w:hAnsi="仿宋" w:eastAsia="仿宋" w:cs="仿宋"/>
          <w:color w:val="auto"/>
          <w:sz w:val="30"/>
          <w:szCs w:val="30"/>
          <w:highlight w:val="none"/>
          <w:u w:val="single"/>
        </w:rPr>
        <w:t>(详细地址)</w:t>
      </w:r>
      <w:r>
        <w:rPr>
          <w:rFonts w:hint="eastAsia" w:ascii="仿宋" w:hAnsi="仿宋" w:eastAsia="仿宋" w:cs="仿宋"/>
          <w:color w:val="auto"/>
          <w:sz w:val="30"/>
          <w:szCs w:val="30"/>
          <w:highlight w:val="none"/>
        </w:rPr>
        <w:t>或发电子邮件至</w:t>
      </w:r>
      <w:r>
        <w:rPr>
          <w:rFonts w:hint="eastAsia" w:ascii="仿宋" w:hAnsi="仿宋" w:eastAsia="仿宋" w:cs="仿宋"/>
          <w:color w:val="auto"/>
          <w:sz w:val="30"/>
          <w:szCs w:val="30"/>
          <w:highlight w:val="none"/>
          <w:u w:val="single"/>
        </w:rPr>
        <w:t>(电子邮箱地址)</w:t>
      </w:r>
      <w:r>
        <w:rPr>
          <w:rFonts w:hint="eastAsia" w:ascii="仿宋" w:hAnsi="仿宋" w:eastAsia="仿宋" w:cs="仿宋"/>
          <w:color w:val="auto"/>
          <w:sz w:val="30"/>
          <w:szCs w:val="30"/>
          <w:highlight w:val="none"/>
        </w:rPr>
        <w:t>。采用电子邮件方式的，应在</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日_时前将原件递交至</w:t>
      </w:r>
      <w:r>
        <w:rPr>
          <w:rFonts w:hint="eastAsia" w:ascii="仿宋" w:hAnsi="仿宋" w:eastAsia="仿宋" w:cs="仿宋"/>
          <w:color w:val="auto"/>
          <w:sz w:val="30"/>
          <w:szCs w:val="30"/>
          <w:highlight w:val="none"/>
          <w:u w:val="single"/>
        </w:rPr>
        <w:t>(详细地址)</w:t>
      </w:r>
      <w:r>
        <w:rPr>
          <w:rFonts w:hint="eastAsia" w:ascii="仿宋" w:hAnsi="仿宋" w:eastAsia="仿宋" w:cs="仿宋"/>
          <w:color w:val="auto"/>
          <w:sz w:val="30"/>
          <w:szCs w:val="30"/>
          <w:highlight w:val="none"/>
        </w:rPr>
        <w:t>。</w:t>
      </w:r>
    </w:p>
    <w:p w14:paraId="38E4C766">
      <w:pPr>
        <w:adjustRightInd w:val="0"/>
        <w:snapToGrid w:val="0"/>
        <w:spacing w:line="600" w:lineRule="exact"/>
        <w:ind w:left="210" w:leftChars="100" w:firstLine="300" w:firstLineChars="100"/>
        <w:rPr>
          <w:rFonts w:ascii="仿宋" w:hAnsi="仿宋" w:eastAsia="仿宋" w:cs="仿宋"/>
          <w:color w:val="auto"/>
          <w:sz w:val="30"/>
          <w:szCs w:val="30"/>
          <w:highlight w:val="none"/>
        </w:rPr>
      </w:pPr>
    </w:p>
    <w:p w14:paraId="29AFF315">
      <w:pPr>
        <w:adjustRightInd w:val="0"/>
        <w:snapToGrid w:val="0"/>
        <w:spacing w:line="600" w:lineRule="exact"/>
        <w:ind w:left="210" w:leftChars="100" w:firstLine="300" w:firstLineChars="100"/>
        <w:rPr>
          <w:rFonts w:ascii="仿宋" w:hAnsi="仿宋" w:eastAsia="仿宋" w:cs="仿宋"/>
          <w:color w:val="auto"/>
          <w:sz w:val="30"/>
          <w:szCs w:val="30"/>
          <w:highlight w:val="none"/>
        </w:rPr>
      </w:pPr>
    </w:p>
    <w:p w14:paraId="353E3D9F">
      <w:pPr>
        <w:adjustRightInd w:val="0"/>
        <w:snapToGrid w:val="0"/>
        <w:spacing w:line="600" w:lineRule="exact"/>
        <w:ind w:left="210" w:leftChars="100" w:firstLine="300" w:firstLineChars="100"/>
        <w:rPr>
          <w:rFonts w:ascii="仿宋" w:hAnsi="仿宋" w:eastAsia="仿宋" w:cs="仿宋"/>
          <w:color w:val="auto"/>
          <w:sz w:val="30"/>
          <w:szCs w:val="30"/>
          <w:highlight w:val="none"/>
        </w:rPr>
      </w:pPr>
    </w:p>
    <w:p w14:paraId="24E20F05">
      <w:pPr>
        <w:adjustRightInd w:val="0"/>
        <w:snapToGrid w:val="0"/>
        <w:spacing w:line="600" w:lineRule="exact"/>
        <w:ind w:left="210" w:leftChars="100" w:firstLine="300" w:firstLineChars="100"/>
        <w:jc w:val="right"/>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采购人(或采购代理机构)</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single"/>
        </w:rPr>
        <w:t> (签字或盖单位章)</w:t>
      </w:r>
    </w:p>
    <w:p w14:paraId="7B1616D8">
      <w:pPr>
        <w:spacing w:line="600" w:lineRule="exact"/>
        <w:jc w:val="righ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rPr>
        <w:br w:type="page"/>
      </w:r>
    </w:p>
    <w:p w14:paraId="5C78FBC0">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附件3       问题的澄清</w:t>
      </w:r>
    </w:p>
    <w:p w14:paraId="11471483">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p>
    <w:p w14:paraId="2D85A080">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r>
        <w:rPr>
          <w:rFonts w:hint="eastAsia" w:ascii="华文中宋" w:hAnsi="华文中宋" w:eastAsia="华文中宋" w:cs="仿宋"/>
          <w:b/>
          <w:bCs/>
          <w:color w:val="auto"/>
          <w:sz w:val="36"/>
          <w:szCs w:val="36"/>
          <w:highlight w:val="none"/>
        </w:rPr>
        <w:t>问题的澄清</w:t>
      </w:r>
    </w:p>
    <w:p w14:paraId="086B643D">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p>
    <w:p w14:paraId="0FFC4877">
      <w:pPr>
        <w:adjustRightInd w:val="0"/>
        <w:snapToGrid w:val="0"/>
        <w:spacing w:line="600" w:lineRule="exact"/>
        <w:ind w:firstLine="600" w:firstLineChars="200"/>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(编号</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p>
    <w:p w14:paraId="6628E2EA">
      <w:pPr>
        <w:adjustRightInd w:val="0"/>
        <w:snapToGrid w:val="0"/>
        <w:spacing w:line="600" w:lineRule="exac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评审小组</w:t>
      </w:r>
      <w:r>
        <w:rPr>
          <w:rFonts w:hint="eastAsia" w:ascii="仿宋" w:hAnsi="仿宋" w:eastAsia="仿宋" w:cs="仿宋"/>
          <w:color w:val="auto"/>
          <w:sz w:val="30"/>
          <w:szCs w:val="30"/>
          <w:highlight w:val="none"/>
          <w:lang w:eastAsia="zh-CN"/>
        </w:rPr>
        <w:t>：</w:t>
      </w:r>
    </w:p>
    <w:p w14:paraId="6F588D90">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问题澄清通知(编号</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已收悉， 现澄清、说明和补正如下：</w:t>
      </w:r>
    </w:p>
    <w:p w14:paraId="56E9FD5D">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p>
    <w:p w14:paraId="6D859185">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p>
    <w:p w14:paraId="34697342">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w:t>
      </w:r>
    </w:p>
    <w:p w14:paraId="28825B29">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上述问题澄清、说明和补正，构成我方响应文件的组成部分。</w:t>
      </w:r>
    </w:p>
    <w:p w14:paraId="4AC47006">
      <w:pPr>
        <w:adjustRightInd w:val="0"/>
        <w:snapToGrid w:val="0"/>
        <w:spacing w:line="600" w:lineRule="exact"/>
        <w:ind w:firstLine="600" w:firstLineChars="200"/>
        <w:rPr>
          <w:rFonts w:ascii="仿宋" w:hAnsi="仿宋" w:eastAsia="仿宋" w:cs="仿宋"/>
          <w:color w:val="auto"/>
          <w:sz w:val="30"/>
          <w:szCs w:val="30"/>
          <w:highlight w:val="none"/>
        </w:rPr>
      </w:pPr>
    </w:p>
    <w:p w14:paraId="52934D93">
      <w:pPr>
        <w:adjustRightInd w:val="0"/>
        <w:snapToGrid w:val="0"/>
        <w:spacing w:line="600" w:lineRule="exact"/>
        <w:ind w:firstLine="600" w:firstLineChars="200"/>
        <w:jc w:val="right"/>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供应商</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single"/>
        </w:rPr>
        <w:t>(盖单位章)</w:t>
      </w:r>
    </w:p>
    <w:p w14:paraId="48336303">
      <w:pPr>
        <w:adjustRightInd w:val="0"/>
        <w:snapToGrid w:val="0"/>
        <w:spacing w:line="600" w:lineRule="exact"/>
        <w:ind w:firstLine="600" w:firstLineChars="200"/>
        <w:jc w:val="righ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或</w:t>
      </w:r>
    </w:p>
    <w:p w14:paraId="43C746B8">
      <w:pPr>
        <w:adjustRightInd w:val="0"/>
        <w:snapToGrid w:val="0"/>
        <w:spacing w:line="600" w:lineRule="exact"/>
        <w:ind w:firstLine="600" w:firstLineChars="200"/>
        <w:jc w:val="right"/>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法定代表人 (单位负责人) 或其授权的代理人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u w:val="single"/>
        </w:rPr>
        <w:t>(签字)</w:t>
      </w:r>
    </w:p>
    <w:p w14:paraId="57A6759E">
      <w:pPr>
        <w:spacing w:line="600" w:lineRule="exact"/>
        <w:jc w:val="righ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rPr>
        <w:br w:type="page"/>
      </w:r>
    </w:p>
    <w:p w14:paraId="7E3BEBC7">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附件4  成交通知书</w:t>
      </w:r>
    </w:p>
    <w:p w14:paraId="6EA9A16C">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p>
    <w:p w14:paraId="7CF27514">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r>
        <w:rPr>
          <w:rFonts w:hint="eastAsia" w:ascii="华文中宋" w:hAnsi="华文中宋" w:eastAsia="华文中宋" w:cs="仿宋"/>
          <w:b/>
          <w:bCs/>
          <w:color w:val="auto"/>
          <w:sz w:val="36"/>
          <w:szCs w:val="36"/>
          <w:highlight w:val="none"/>
        </w:rPr>
        <w:t>成交通知书</w:t>
      </w:r>
    </w:p>
    <w:p w14:paraId="542060ED">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p>
    <w:p w14:paraId="784DA2AA">
      <w:pPr>
        <w:adjustRightInd w:val="0"/>
        <w:snapToGrid w:val="0"/>
        <w:spacing w:line="600" w:lineRule="exact"/>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u w:val="single"/>
        </w:rPr>
        <w:t>(成交供应商名称)</w:t>
      </w:r>
      <w:r>
        <w:rPr>
          <w:rFonts w:hint="eastAsia" w:ascii="仿宋" w:hAnsi="仿宋" w:eastAsia="仿宋" w:cs="仿宋"/>
          <w:color w:val="auto"/>
          <w:sz w:val="30"/>
          <w:szCs w:val="30"/>
          <w:highlight w:val="none"/>
          <w:lang w:eastAsia="zh-CN"/>
        </w:rPr>
        <w:t>：</w:t>
      </w:r>
    </w:p>
    <w:p w14:paraId="4FEF7DBD">
      <w:pPr>
        <w:adjustRightInd w:val="0"/>
        <w:snapToGrid w:val="0"/>
        <w:spacing w:line="600" w:lineRule="exact"/>
        <w:ind w:firstLine="600" w:firstLineChars="200"/>
        <w:jc w:val="both"/>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你方所递交的</w:t>
      </w:r>
      <w:r>
        <w:rPr>
          <w:rFonts w:hint="eastAsia" w:ascii="仿宋" w:hAnsi="仿宋" w:eastAsia="仿宋" w:cs="仿宋"/>
          <w:color w:val="auto"/>
          <w:sz w:val="30"/>
          <w:szCs w:val="30"/>
          <w:highlight w:val="none"/>
          <w:u w:val="single"/>
        </w:rPr>
        <w:t>(项目名称)</w:t>
      </w:r>
      <w:r>
        <w:rPr>
          <w:rFonts w:hint="eastAsia" w:ascii="仿宋" w:hAnsi="仿宋" w:eastAsia="仿宋" w:cs="仿宋"/>
          <w:color w:val="auto"/>
          <w:sz w:val="30"/>
          <w:szCs w:val="30"/>
          <w:highlight w:val="none"/>
        </w:rPr>
        <w:t>的响应文件已被我方接受，被确定为成交供应商。</w:t>
      </w:r>
    </w:p>
    <w:p w14:paraId="7E2E3759">
      <w:pPr>
        <w:adjustRightInd w:val="0"/>
        <w:snapToGrid w:val="0"/>
        <w:spacing w:line="600" w:lineRule="exact"/>
        <w:ind w:firstLine="600" w:firstLineChars="200"/>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成交价</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1135AC44">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成交份额</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。(如有)</w:t>
      </w:r>
    </w:p>
    <w:p w14:paraId="7429BA2B">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请你方在接到本通知书后的</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日内到</w:t>
      </w:r>
      <w:r>
        <w:rPr>
          <w:rFonts w:hint="eastAsia" w:ascii="仿宋" w:hAnsi="仿宋" w:eastAsia="仿宋" w:cs="仿宋"/>
          <w:color w:val="auto"/>
          <w:sz w:val="30"/>
          <w:szCs w:val="30"/>
          <w:highlight w:val="none"/>
          <w:u w:val="single"/>
        </w:rPr>
        <w:t>(指定地点)</w:t>
      </w:r>
      <w:r>
        <w:rPr>
          <w:rFonts w:hint="eastAsia" w:ascii="仿宋" w:hAnsi="仿宋" w:eastAsia="仿宋" w:cs="仿宋"/>
          <w:color w:val="auto"/>
          <w:sz w:val="30"/>
          <w:szCs w:val="30"/>
          <w:highlight w:val="none"/>
        </w:rPr>
        <w:t>与我方签订采购合同，并按采购文件第二章“供应商须知”第7.6款规定向我方递交履约保证金。</w:t>
      </w:r>
    </w:p>
    <w:p w14:paraId="299F686C">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特此通知。</w:t>
      </w:r>
    </w:p>
    <w:p w14:paraId="5BAAD599">
      <w:pPr>
        <w:adjustRightInd w:val="0"/>
        <w:snapToGrid w:val="0"/>
        <w:spacing w:line="600" w:lineRule="exact"/>
        <w:ind w:firstLine="600" w:firstLineChars="200"/>
        <w:rPr>
          <w:rFonts w:ascii="仿宋" w:hAnsi="仿宋" w:eastAsia="仿宋" w:cs="仿宋"/>
          <w:color w:val="auto"/>
          <w:sz w:val="30"/>
          <w:szCs w:val="30"/>
          <w:highlight w:val="none"/>
        </w:rPr>
      </w:pPr>
    </w:p>
    <w:p w14:paraId="05583C75">
      <w:pPr>
        <w:adjustRightInd w:val="0"/>
        <w:snapToGrid w:val="0"/>
        <w:spacing w:line="600" w:lineRule="exact"/>
        <w:ind w:firstLine="600" w:firstLineChars="200"/>
        <w:rPr>
          <w:rFonts w:ascii="仿宋" w:hAnsi="仿宋" w:eastAsia="仿宋" w:cs="仿宋"/>
          <w:color w:val="auto"/>
          <w:sz w:val="30"/>
          <w:szCs w:val="30"/>
          <w:highlight w:val="none"/>
        </w:rPr>
      </w:pPr>
    </w:p>
    <w:p w14:paraId="2AA7FAC2">
      <w:pPr>
        <w:adjustRightInd w:val="0"/>
        <w:snapToGrid w:val="0"/>
        <w:spacing w:line="600" w:lineRule="exact"/>
        <w:ind w:firstLine="600" w:firstLineChars="200"/>
        <w:jc w:val="right"/>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采购人(或采购代理机构)</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single"/>
        </w:rPr>
        <w:t>(盖单位章)</w:t>
      </w:r>
    </w:p>
    <w:p w14:paraId="24A131F2">
      <w:pPr>
        <w:spacing w:line="600" w:lineRule="exact"/>
        <w:jc w:val="righ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rPr>
        <w:br w:type="page"/>
      </w:r>
    </w:p>
    <w:p w14:paraId="7F2B317F">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附件5  确认通知</w:t>
      </w:r>
    </w:p>
    <w:p w14:paraId="4DDAE92B">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p>
    <w:p w14:paraId="0BFD5ACB">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r>
        <w:rPr>
          <w:rFonts w:hint="eastAsia" w:ascii="华文中宋" w:hAnsi="华文中宋" w:eastAsia="华文中宋" w:cs="仿宋"/>
          <w:b/>
          <w:bCs/>
          <w:color w:val="auto"/>
          <w:sz w:val="36"/>
          <w:szCs w:val="36"/>
          <w:highlight w:val="none"/>
        </w:rPr>
        <w:t>确认通知</w:t>
      </w:r>
    </w:p>
    <w:p w14:paraId="242974F9">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p>
    <w:p w14:paraId="0BEEB5DF">
      <w:pPr>
        <w:adjustRightInd w:val="0"/>
        <w:snapToGrid w:val="0"/>
        <w:spacing w:line="600" w:lineRule="exact"/>
        <w:ind w:firstLine="600" w:firstLineChars="200"/>
        <w:rPr>
          <w:rFonts w:hint="eastAsia" w:ascii="华文中宋" w:hAnsi="华文中宋" w:eastAsia="仿宋" w:cs="仿宋"/>
          <w:b/>
          <w:bCs/>
          <w:color w:val="auto"/>
          <w:sz w:val="36"/>
          <w:szCs w:val="36"/>
          <w:highlight w:val="none"/>
          <w:lang w:eastAsia="zh-CN"/>
        </w:rPr>
      </w:pPr>
      <w:r>
        <w:rPr>
          <w:rFonts w:hint="eastAsia" w:ascii="仿宋" w:hAnsi="仿宋" w:eastAsia="仿宋" w:cs="仿宋"/>
          <w:color w:val="auto"/>
          <w:sz w:val="30"/>
          <w:szCs w:val="30"/>
          <w:highlight w:val="none"/>
          <w:u w:val="single"/>
        </w:rPr>
        <w:t xml:space="preserve">           （采购人或采购代理机构名称)</w:t>
      </w:r>
      <w:r>
        <w:rPr>
          <w:rFonts w:hint="eastAsia" w:ascii="仿宋" w:hAnsi="仿宋" w:eastAsia="仿宋" w:cs="仿宋"/>
          <w:color w:val="auto"/>
          <w:sz w:val="30"/>
          <w:szCs w:val="30"/>
          <w:highlight w:val="none"/>
          <w:lang w:eastAsia="zh-CN"/>
        </w:rPr>
        <w:t>：</w:t>
      </w:r>
    </w:p>
    <w:p w14:paraId="78890654">
      <w:pPr>
        <w:adjustRightInd w:val="0"/>
        <w:snapToGrid w:val="0"/>
        <w:spacing w:line="600" w:lineRule="exact"/>
        <w:ind w:firstLine="600" w:firstLineChars="200"/>
        <w:jc w:val="both"/>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你方于</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日发出的的</w:t>
      </w:r>
      <w:r>
        <w:rPr>
          <w:rFonts w:hint="eastAsia" w:ascii="仿宋" w:hAnsi="仿宋" w:eastAsia="仿宋" w:cs="仿宋"/>
          <w:color w:val="auto"/>
          <w:sz w:val="30"/>
          <w:szCs w:val="30"/>
          <w:highlight w:val="none"/>
          <w:u w:val="single"/>
        </w:rPr>
        <w:t>(项目名称)</w:t>
      </w:r>
      <w:r>
        <w:rPr>
          <w:rFonts w:hint="eastAsia" w:ascii="仿宋" w:hAnsi="仿宋" w:eastAsia="仿宋" w:cs="仿宋"/>
          <w:color w:val="auto"/>
          <w:sz w:val="30"/>
          <w:szCs w:val="30"/>
          <w:highlight w:val="none"/>
        </w:rPr>
        <w:t>采购文件的澄清/修改的通知，我方已于</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日收到。</w:t>
      </w:r>
    </w:p>
    <w:p w14:paraId="59CA155E">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特此确认。</w:t>
      </w:r>
    </w:p>
    <w:p w14:paraId="3C194C97">
      <w:pPr>
        <w:adjustRightInd w:val="0"/>
        <w:snapToGrid w:val="0"/>
        <w:spacing w:line="600" w:lineRule="exact"/>
        <w:ind w:firstLine="600" w:firstLineChars="200"/>
        <w:rPr>
          <w:rFonts w:ascii="仿宋" w:hAnsi="仿宋" w:eastAsia="仿宋" w:cs="仿宋"/>
          <w:color w:val="auto"/>
          <w:sz w:val="30"/>
          <w:szCs w:val="30"/>
          <w:highlight w:val="none"/>
        </w:rPr>
      </w:pPr>
    </w:p>
    <w:p w14:paraId="2332FD96">
      <w:pPr>
        <w:adjustRightInd w:val="0"/>
        <w:snapToGrid w:val="0"/>
        <w:spacing w:line="600" w:lineRule="exact"/>
        <w:ind w:firstLine="600" w:firstLineChars="200"/>
        <w:rPr>
          <w:rFonts w:ascii="仿宋" w:hAnsi="仿宋" w:eastAsia="仿宋" w:cs="仿宋"/>
          <w:color w:val="auto"/>
          <w:sz w:val="30"/>
          <w:szCs w:val="30"/>
          <w:highlight w:val="none"/>
        </w:rPr>
      </w:pPr>
    </w:p>
    <w:p w14:paraId="14264B50">
      <w:pPr>
        <w:adjustRightInd w:val="0"/>
        <w:snapToGrid w:val="0"/>
        <w:spacing w:line="600" w:lineRule="exact"/>
        <w:ind w:firstLine="600" w:firstLineChars="200"/>
        <w:jc w:val="righ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(盖单位章)</w:t>
      </w:r>
    </w:p>
    <w:p w14:paraId="789803A9">
      <w:pPr>
        <w:pStyle w:val="24"/>
        <w:spacing w:line="600" w:lineRule="exact"/>
        <w:ind w:left="420" w:firstLine="0" w:firstLineChars="0"/>
        <w:jc w:val="right"/>
        <w:rPr>
          <w:rFonts w:ascii="黑体" w:hAnsi="黑体" w:eastAsia="黑体" w:cs="仿宋"/>
          <w:b/>
          <w:color w:val="auto"/>
          <w:sz w:val="44"/>
          <w:szCs w:val="44"/>
          <w:highlight w:val="none"/>
        </w:rPr>
      </w:pP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14:paraId="25DE625F">
      <w:pPr>
        <w:spacing w:line="240" w:lineRule="auto"/>
        <w:rPr>
          <w:rFonts w:ascii="黑体" w:hAnsi="黑体" w:eastAsia="黑体" w:cs="仿宋"/>
          <w:b/>
          <w:color w:val="auto"/>
          <w:kern w:val="0"/>
          <w:sz w:val="44"/>
          <w:szCs w:val="44"/>
          <w:highlight w:val="none"/>
        </w:rPr>
      </w:pPr>
      <w:r>
        <w:rPr>
          <w:rFonts w:ascii="黑体" w:hAnsi="黑体" w:eastAsia="黑体" w:cs="仿宋"/>
          <w:b/>
          <w:color w:val="auto"/>
          <w:sz w:val="44"/>
          <w:szCs w:val="44"/>
          <w:highlight w:val="none"/>
        </w:rPr>
        <w:br w:type="page"/>
      </w:r>
    </w:p>
    <w:p w14:paraId="3BFB1089">
      <w:pPr>
        <w:pStyle w:val="24"/>
        <w:spacing w:line="600" w:lineRule="exact"/>
        <w:ind w:left="420" w:firstLine="0" w:firstLineChars="0"/>
        <w:rPr>
          <w:rFonts w:ascii="黑体" w:hAnsi="黑体" w:eastAsia="黑体" w:cs="仿宋"/>
          <w:b/>
          <w:color w:val="auto"/>
          <w:sz w:val="44"/>
          <w:szCs w:val="44"/>
          <w:highlight w:val="none"/>
        </w:rPr>
      </w:pPr>
    </w:p>
    <w:p w14:paraId="67A687B6">
      <w:pPr>
        <w:pStyle w:val="24"/>
        <w:spacing w:line="600" w:lineRule="exact"/>
        <w:ind w:left="420" w:firstLine="0" w:firstLineChars="0"/>
        <w:rPr>
          <w:rFonts w:ascii="黑体" w:hAnsi="黑体" w:eastAsia="黑体" w:cs="仿宋"/>
          <w:b/>
          <w:color w:val="auto"/>
          <w:sz w:val="44"/>
          <w:szCs w:val="44"/>
          <w:highlight w:val="none"/>
        </w:rPr>
      </w:pPr>
    </w:p>
    <w:p w14:paraId="656D55CC">
      <w:pPr>
        <w:pStyle w:val="24"/>
        <w:spacing w:line="600" w:lineRule="exact"/>
        <w:ind w:left="420" w:firstLine="0" w:firstLineChars="0"/>
        <w:rPr>
          <w:rFonts w:ascii="黑体" w:hAnsi="黑体" w:eastAsia="黑体" w:cs="仿宋"/>
          <w:b/>
          <w:color w:val="auto"/>
          <w:sz w:val="44"/>
          <w:szCs w:val="44"/>
          <w:highlight w:val="none"/>
        </w:rPr>
      </w:pPr>
    </w:p>
    <w:p w14:paraId="70B07540">
      <w:pPr>
        <w:pStyle w:val="24"/>
        <w:spacing w:line="600" w:lineRule="exact"/>
        <w:ind w:left="420" w:firstLine="0" w:firstLineChars="0"/>
        <w:jc w:val="center"/>
        <w:rPr>
          <w:rFonts w:ascii="黑体" w:hAnsi="黑体" w:eastAsia="黑体" w:cs="仿宋"/>
          <w:b/>
          <w:color w:val="auto"/>
          <w:sz w:val="44"/>
          <w:szCs w:val="44"/>
          <w:highlight w:val="none"/>
        </w:rPr>
      </w:pPr>
      <w:r>
        <w:rPr>
          <w:rFonts w:hint="eastAsia" w:ascii="黑体" w:hAnsi="黑体" w:eastAsia="黑体" w:cs="仿宋"/>
          <w:b/>
          <w:color w:val="auto"/>
          <w:sz w:val="44"/>
          <w:szCs w:val="44"/>
          <w:highlight w:val="none"/>
        </w:rPr>
        <w:t>第三章  评审办法</w:t>
      </w:r>
    </w:p>
    <w:p w14:paraId="4B4071D8">
      <w:pPr>
        <w:spacing w:line="240" w:lineRule="auto"/>
        <w:rPr>
          <w:rFonts w:ascii="黑体" w:hAnsi="黑体" w:eastAsia="黑体" w:cs="仿宋"/>
          <w:b/>
          <w:color w:val="auto"/>
          <w:kern w:val="0"/>
          <w:sz w:val="44"/>
          <w:szCs w:val="44"/>
          <w:highlight w:val="none"/>
        </w:rPr>
      </w:pPr>
      <w:r>
        <w:rPr>
          <w:rFonts w:ascii="黑体" w:hAnsi="黑体" w:eastAsia="黑体" w:cs="仿宋"/>
          <w:b/>
          <w:color w:val="auto"/>
          <w:sz w:val="44"/>
          <w:szCs w:val="44"/>
          <w:highlight w:val="none"/>
        </w:rPr>
        <w:br w:type="page"/>
      </w:r>
    </w:p>
    <w:p w14:paraId="0D6B9707">
      <w:pPr>
        <w:pStyle w:val="24"/>
        <w:spacing w:line="600" w:lineRule="exact"/>
        <w:ind w:left="420" w:firstLine="0" w:firstLineChars="0"/>
        <w:jc w:val="center"/>
        <w:rPr>
          <w:rFonts w:ascii="黑体" w:hAnsi="黑体" w:eastAsia="黑体" w:cs="仿宋"/>
          <w:b/>
          <w:color w:val="auto"/>
          <w:sz w:val="44"/>
          <w:szCs w:val="44"/>
          <w:highlight w:val="none"/>
        </w:rPr>
      </w:pPr>
    </w:p>
    <w:p w14:paraId="23292B5E">
      <w:pPr>
        <w:adjustRightInd w:val="0"/>
        <w:snapToGrid w:val="0"/>
        <w:spacing w:line="600" w:lineRule="exact"/>
        <w:ind w:firstLine="721" w:firstLineChars="200"/>
        <w:jc w:val="center"/>
        <w:rPr>
          <w:rFonts w:ascii="华文中宋" w:hAnsi="华文中宋" w:eastAsia="华文中宋" w:cs="仿宋"/>
          <w:b/>
          <w:bCs/>
          <w:color w:val="auto"/>
          <w:sz w:val="36"/>
          <w:szCs w:val="36"/>
          <w:highlight w:val="none"/>
        </w:rPr>
      </w:pPr>
      <w:r>
        <w:rPr>
          <w:rFonts w:hint="eastAsia" w:ascii="华文中宋" w:hAnsi="华文中宋" w:eastAsia="华文中宋" w:cs="仿宋"/>
          <w:b/>
          <w:bCs/>
          <w:color w:val="auto"/>
          <w:sz w:val="36"/>
          <w:szCs w:val="36"/>
          <w:highlight w:val="none"/>
        </w:rPr>
        <w:t xml:space="preserve"> 第三章 评审办法</w:t>
      </w:r>
    </w:p>
    <w:p w14:paraId="761039E0">
      <w:pPr>
        <w:adjustRightInd w:val="0"/>
        <w:snapToGrid w:val="0"/>
        <w:spacing w:line="600" w:lineRule="exact"/>
        <w:jc w:val="center"/>
        <w:rPr>
          <w:rFonts w:ascii="华文中宋" w:hAnsi="华文中宋" w:eastAsia="华文中宋" w:cs="仿宋"/>
          <w:b/>
          <w:bCs/>
          <w:color w:val="auto"/>
          <w:sz w:val="36"/>
          <w:szCs w:val="36"/>
          <w:highlight w:val="none"/>
        </w:rPr>
      </w:pPr>
      <w:r>
        <w:rPr>
          <w:rFonts w:hint="eastAsia" w:ascii="华文中宋" w:hAnsi="华文中宋" w:eastAsia="华文中宋" w:cs="仿宋"/>
          <w:b/>
          <w:bCs/>
          <w:color w:val="auto"/>
          <w:sz w:val="36"/>
          <w:szCs w:val="36"/>
          <w:highlight w:val="none"/>
        </w:rPr>
        <w:t>评审办法前附表</w:t>
      </w:r>
    </w:p>
    <w:tbl>
      <w:tblPr>
        <w:tblStyle w:val="16"/>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61"/>
        <w:gridCol w:w="1904"/>
        <w:gridCol w:w="5576"/>
      </w:tblGrid>
      <w:tr w14:paraId="282F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5EF361EB">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条款号及名称</w:t>
            </w:r>
          </w:p>
        </w:tc>
        <w:tc>
          <w:tcPr>
            <w:tcW w:w="1904" w:type="dxa"/>
            <w:vAlign w:val="center"/>
          </w:tcPr>
          <w:p w14:paraId="2BAA6D04">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w:t>
            </w:r>
          </w:p>
        </w:tc>
        <w:tc>
          <w:tcPr>
            <w:tcW w:w="5576" w:type="dxa"/>
            <w:vAlign w:val="center"/>
          </w:tcPr>
          <w:p w14:paraId="225B4A6D">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评审标准</w:t>
            </w:r>
          </w:p>
        </w:tc>
      </w:tr>
      <w:tr w14:paraId="1C57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00F21F8">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61" w:type="dxa"/>
          </w:tcPr>
          <w:p w14:paraId="75F79322">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评审方法</w:t>
            </w:r>
          </w:p>
        </w:tc>
        <w:tc>
          <w:tcPr>
            <w:tcW w:w="1904" w:type="dxa"/>
            <w:vAlign w:val="center"/>
          </w:tcPr>
          <w:p w14:paraId="6F1AF1A0">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评审方法</w:t>
            </w:r>
          </w:p>
        </w:tc>
        <w:tc>
          <w:tcPr>
            <w:tcW w:w="5576" w:type="dxa"/>
            <w:vAlign w:val="center"/>
          </w:tcPr>
          <w:p w14:paraId="0F96C426">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1613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517F01D7">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p>
        </w:tc>
        <w:tc>
          <w:tcPr>
            <w:tcW w:w="1461" w:type="dxa"/>
            <w:vMerge w:val="restart"/>
          </w:tcPr>
          <w:p w14:paraId="09B5857B">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形式评审标准</w:t>
            </w:r>
          </w:p>
        </w:tc>
        <w:tc>
          <w:tcPr>
            <w:tcW w:w="1904" w:type="dxa"/>
            <w:vAlign w:val="center"/>
          </w:tcPr>
          <w:p w14:paraId="4AB8B7C0">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5576" w:type="dxa"/>
            <w:vAlign w:val="center"/>
          </w:tcPr>
          <w:p w14:paraId="7307BFA6">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与市场监管部门或其他行政机关颁发的可以合法开展业务的执照或证书一致</w:t>
            </w:r>
          </w:p>
        </w:tc>
      </w:tr>
      <w:tr w14:paraId="410D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0EA6E13">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44700E94">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1C9DC514">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响应文件签字盖章</w:t>
            </w:r>
          </w:p>
        </w:tc>
        <w:tc>
          <w:tcPr>
            <w:tcW w:w="5576" w:type="dxa"/>
            <w:vAlign w:val="center"/>
          </w:tcPr>
          <w:p w14:paraId="2D453BB1">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符合第二章第3.7.2项及第3.7.3项的规定</w:t>
            </w:r>
          </w:p>
        </w:tc>
      </w:tr>
      <w:tr w14:paraId="42A8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30" w:type="dxa"/>
            <w:vMerge w:val="continue"/>
            <w:vAlign w:val="center"/>
          </w:tcPr>
          <w:p w14:paraId="6252EEA3">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5562F2F3">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1ADC33CB">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联合体协议书</w:t>
            </w:r>
          </w:p>
        </w:tc>
        <w:tc>
          <w:tcPr>
            <w:tcW w:w="5576" w:type="dxa"/>
            <w:vAlign w:val="center"/>
          </w:tcPr>
          <w:p w14:paraId="13104613">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不适用</w:t>
            </w:r>
          </w:p>
        </w:tc>
      </w:tr>
      <w:tr w14:paraId="6308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44E02FA">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286652BD">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24335831">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响应函中实质性内容</w:t>
            </w:r>
          </w:p>
        </w:tc>
        <w:tc>
          <w:tcPr>
            <w:tcW w:w="5576" w:type="dxa"/>
            <w:vAlign w:val="center"/>
          </w:tcPr>
          <w:p w14:paraId="6553067A">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项目负责人、服务期限、投标报价符合采购文件要求</w:t>
            </w:r>
            <w:r>
              <w:rPr>
                <w:rFonts w:hint="eastAsia" w:ascii="仿宋" w:hAnsi="仿宋" w:eastAsia="仿宋" w:cs="仿宋"/>
                <w:color w:val="auto"/>
                <w:sz w:val="24"/>
                <w:szCs w:val="24"/>
                <w:highlight w:val="none"/>
                <w:lang w:eastAsia="zh-CN"/>
              </w:rPr>
              <w:t>。</w:t>
            </w:r>
          </w:p>
        </w:tc>
      </w:tr>
      <w:tr w14:paraId="3EE8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0B40EAA0">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p>
        </w:tc>
        <w:tc>
          <w:tcPr>
            <w:tcW w:w="1461" w:type="dxa"/>
            <w:vMerge w:val="restart"/>
          </w:tcPr>
          <w:p w14:paraId="4C223842">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资格评审标准</w:t>
            </w:r>
          </w:p>
        </w:tc>
        <w:tc>
          <w:tcPr>
            <w:tcW w:w="1904" w:type="dxa"/>
            <w:vAlign w:val="center"/>
          </w:tcPr>
          <w:p w14:paraId="296AE9B9">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依法设立</w:t>
            </w:r>
          </w:p>
        </w:tc>
        <w:tc>
          <w:tcPr>
            <w:tcW w:w="5576" w:type="dxa"/>
            <w:vAlign w:val="center"/>
          </w:tcPr>
          <w:p w14:paraId="43E610E7">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符合第一章第3.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款及供应商须知前附表第3.5（1）款规定</w:t>
            </w:r>
          </w:p>
        </w:tc>
      </w:tr>
      <w:tr w14:paraId="0C82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3B9B502">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548589EA">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08EA1913">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资质要求</w:t>
            </w:r>
          </w:p>
        </w:tc>
        <w:tc>
          <w:tcPr>
            <w:tcW w:w="5576" w:type="dxa"/>
            <w:vAlign w:val="center"/>
          </w:tcPr>
          <w:p w14:paraId="070D62FB">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符合第一章第3.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款及供应商须知前附表第3.5（2）款规定</w:t>
            </w:r>
          </w:p>
        </w:tc>
      </w:tr>
      <w:tr w14:paraId="0B76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6D1322F">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52DE3F96">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1A9935DF">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财务要求</w:t>
            </w:r>
          </w:p>
        </w:tc>
        <w:tc>
          <w:tcPr>
            <w:tcW w:w="5576" w:type="dxa"/>
            <w:vAlign w:val="center"/>
          </w:tcPr>
          <w:p w14:paraId="246060B6">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符合第一章第3.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款及供应商须知前附表第3.5（3）款规定</w:t>
            </w:r>
          </w:p>
        </w:tc>
      </w:tr>
      <w:tr w14:paraId="21FD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E7A0A51">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12747DB7">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7EFAA7B6">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业绩要求</w:t>
            </w:r>
          </w:p>
        </w:tc>
        <w:tc>
          <w:tcPr>
            <w:tcW w:w="5576" w:type="dxa"/>
            <w:vAlign w:val="center"/>
          </w:tcPr>
          <w:p w14:paraId="73AE6324">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符合第一章第3.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款及供应商须知前附表第3.5（4）款规定</w:t>
            </w:r>
          </w:p>
        </w:tc>
      </w:tr>
      <w:tr w14:paraId="7139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1FCDAA3">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352C6988">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716C4437">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信誉要求</w:t>
            </w:r>
          </w:p>
        </w:tc>
        <w:tc>
          <w:tcPr>
            <w:tcW w:w="5576" w:type="dxa"/>
            <w:vAlign w:val="center"/>
          </w:tcPr>
          <w:p w14:paraId="4F255C33">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符合第一章第3.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款及供应商须知前附表第3.5（5）款规定</w:t>
            </w:r>
          </w:p>
        </w:tc>
      </w:tr>
      <w:tr w14:paraId="706D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9358999">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7B5744BC">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1AC4C09D">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人员要求</w:t>
            </w:r>
          </w:p>
        </w:tc>
        <w:tc>
          <w:tcPr>
            <w:tcW w:w="5576" w:type="dxa"/>
            <w:vAlign w:val="center"/>
          </w:tcPr>
          <w:p w14:paraId="649349D3">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符合第一章第3.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款及供应商须知前附表第3.5（6）款规定</w:t>
            </w:r>
          </w:p>
        </w:tc>
      </w:tr>
      <w:tr w14:paraId="2EC2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F16660A">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29F92001">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28EA55B7">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p>
        </w:tc>
        <w:tc>
          <w:tcPr>
            <w:tcW w:w="5576" w:type="dxa"/>
            <w:vAlign w:val="center"/>
          </w:tcPr>
          <w:p w14:paraId="3E98E6CC">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符合第一章第3.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款及供应商须知前附表第3.5（7）款规定</w:t>
            </w:r>
          </w:p>
        </w:tc>
      </w:tr>
      <w:tr w14:paraId="04AC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36DBD0C">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2BCF8C68">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571A52A4">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不存在第一章第3.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款情形</w:t>
            </w:r>
          </w:p>
        </w:tc>
        <w:tc>
          <w:tcPr>
            <w:tcW w:w="5576" w:type="dxa"/>
            <w:vAlign w:val="center"/>
          </w:tcPr>
          <w:p w14:paraId="530180E2">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符合第一章第3.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款及供应商须知前附表第3.5（8）款规定</w:t>
            </w:r>
          </w:p>
        </w:tc>
      </w:tr>
      <w:tr w14:paraId="06DA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37B5903">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1FF6D34A">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3955B9A8">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联合体供应商</w:t>
            </w:r>
          </w:p>
        </w:tc>
        <w:tc>
          <w:tcPr>
            <w:tcW w:w="5576" w:type="dxa"/>
            <w:vAlign w:val="center"/>
          </w:tcPr>
          <w:p w14:paraId="623FBCA4">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符合第一章第3.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款及供应商须知前附表第3.5（9）款规定</w:t>
            </w:r>
          </w:p>
        </w:tc>
      </w:tr>
      <w:tr w14:paraId="62D2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restart"/>
            <w:vAlign w:val="center"/>
          </w:tcPr>
          <w:p w14:paraId="76A195A4">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2.1.3</w:t>
            </w:r>
          </w:p>
        </w:tc>
        <w:tc>
          <w:tcPr>
            <w:tcW w:w="1461" w:type="dxa"/>
            <w:vMerge w:val="restart"/>
          </w:tcPr>
          <w:p w14:paraId="34C1058B">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响应性评审标准</w:t>
            </w:r>
          </w:p>
        </w:tc>
        <w:tc>
          <w:tcPr>
            <w:tcW w:w="1904" w:type="dxa"/>
            <w:vAlign w:val="center"/>
          </w:tcPr>
          <w:p w14:paraId="7ED88F92">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5576" w:type="dxa"/>
            <w:vAlign w:val="center"/>
          </w:tcPr>
          <w:p w14:paraId="28A6B97B">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符合第二章第3.2款规定</w:t>
            </w:r>
          </w:p>
        </w:tc>
      </w:tr>
      <w:tr w14:paraId="31F0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478D4E8">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799E2625">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5A4A4EBC">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响应文件有效期</w:t>
            </w:r>
          </w:p>
        </w:tc>
        <w:tc>
          <w:tcPr>
            <w:tcW w:w="5576" w:type="dxa"/>
            <w:vAlign w:val="center"/>
          </w:tcPr>
          <w:p w14:paraId="18A52B5B">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符合第二章第3.3.1项规定</w:t>
            </w:r>
          </w:p>
        </w:tc>
      </w:tr>
      <w:tr w14:paraId="0D49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36362F8F">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58B39247">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0C3C404F">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响应保证金</w:t>
            </w:r>
          </w:p>
        </w:tc>
        <w:tc>
          <w:tcPr>
            <w:tcW w:w="5576" w:type="dxa"/>
            <w:vAlign w:val="center"/>
          </w:tcPr>
          <w:p w14:paraId="2FF72862">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符合第二章第3.4.1项规定</w:t>
            </w:r>
          </w:p>
        </w:tc>
      </w:tr>
      <w:tr w14:paraId="45F6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260DDD3">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46AB7502">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4BF0274D">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响应方案</w:t>
            </w:r>
          </w:p>
        </w:tc>
        <w:tc>
          <w:tcPr>
            <w:tcW w:w="5576" w:type="dxa"/>
            <w:vAlign w:val="center"/>
          </w:tcPr>
          <w:p w14:paraId="19B0D72E">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符合第二章第3.6款规定</w:t>
            </w:r>
          </w:p>
        </w:tc>
      </w:tr>
      <w:tr w14:paraId="6A3C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FA3C6CF">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7021068A">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1435A319">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5576" w:type="dxa"/>
            <w:vAlign w:val="center"/>
          </w:tcPr>
          <w:p w14:paraId="41301268">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符合第一章第2条规定</w:t>
            </w:r>
          </w:p>
        </w:tc>
      </w:tr>
      <w:tr w14:paraId="0DB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CEAD4F5">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5D251D07">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6A4E3D60">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完成期限</w:t>
            </w:r>
          </w:p>
        </w:tc>
        <w:tc>
          <w:tcPr>
            <w:tcW w:w="5576" w:type="dxa"/>
            <w:vAlign w:val="center"/>
          </w:tcPr>
          <w:p w14:paraId="15E2E4E3">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符合第一章第2条规定</w:t>
            </w:r>
          </w:p>
        </w:tc>
      </w:tr>
      <w:tr w14:paraId="263A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6E7B635">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7ECF665C">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33AC9268">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合同条款</w:t>
            </w:r>
          </w:p>
        </w:tc>
        <w:tc>
          <w:tcPr>
            <w:tcW w:w="5576" w:type="dxa"/>
            <w:vAlign w:val="center"/>
          </w:tcPr>
          <w:p w14:paraId="6E88D1BA">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符合第二章第1.10.1项规定</w:t>
            </w:r>
          </w:p>
        </w:tc>
      </w:tr>
      <w:tr w14:paraId="66F7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E50D197">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tcPr>
          <w:p w14:paraId="4B3A9A27">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222CC2B0">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对非关键条款的偏差</w:t>
            </w:r>
          </w:p>
        </w:tc>
        <w:tc>
          <w:tcPr>
            <w:tcW w:w="5576" w:type="dxa"/>
            <w:vAlign w:val="center"/>
          </w:tcPr>
          <w:p w14:paraId="3A9EDAC7">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偏差范围和偏差项数符合第二章第1.10.2项的规定</w:t>
            </w:r>
          </w:p>
        </w:tc>
      </w:tr>
      <w:tr w14:paraId="6922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F67B73C">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1461" w:type="dxa"/>
          </w:tcPr>
          <w:p w14:paraId="68C05FBB">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65EE889C">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评审价格</w:t>
            </w:r>
          </w:p>
        </w:tc>
        <w:tc>
          <w:tcPr>
            <w:tcW w:w="5576" w:type="dxa"/>
            <w:vAlign w:val="center"/>
          </w:tcPr>
          <w:p w14:paraId="1A431FB6">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评审价格为响应函中填报的按基准税率6%根据附录《采购比价表》折算后的含税价格。</w:t>
            </w:r>
          </w:p>
        </w:tc>
      </w:tr>
      <w:tr w14:paraId="68D1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gridSpan w:val="4"/>
          </w:tcPr>
          <w:p w14:paraId="118D792D">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3 详细评审标准和程序（综合评分法）</w:t>
            </w:r>
          </w:p>
        </w:tc>
      </w:tr>
      <w:tr w14:paraId="5F72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291" w:type="dxa"/>
            <w:gridSpan w:val="2"/>
            <w:vAlign w:val="center"/>
          </w:tcPr>
          <w:p w14:paraId="72892266">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904" w:type="dxa"/>
            <w:vAlign w:val="center"/>
          </w:tcPr>
          <w:p w14:paraId="2316DBB7">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分值构成（总分100分）</w:t>
            </w:r>
          </w:p>
        </w:tc>
        <w:tc>
          <w:tcPr>
            <w:tcW w:w="5576" w:type="dxa"/>
            <w:vAlign w:val="center"/>
          </w:tcPr>
          <w:p w14:paraId="4FD1D8CB">
            <w:pPr>
              <w:keepNext w:val="0"/>
              <w:keepLines w:val="0"/>
              <w:widowControl/>
              <w:numPr>
                <w:ilvl w:val="0"/>
                <w:numId w:val="1"/>
              </w:numPr>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rPr>
              <w:t>分</w:t>
            </w:r>
          </w:p>
          <w:p w14:paraId="496EE5AD">
            <w:pPr>
              <w:keepNext w:val="0"/>
              <w:keepLines w:val="0"/>
              <w:widowControl/>
              <w:numPr>
                <w:ilvl w:val="0"/>
                <w:numId w:val="1"/>
              </w:numPr>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rPr>
              <w:t>分</w:t>
            </w:r>
          </w:p>
          <w:p w14:paraId="2F094085">
            <w:pPr>
              <w:keepNext w:val="0"/>
              <w:keepLines w:val="0"/>
              <w:widowControl/>
              <w:numPr>
                <w:ilvl w:val="0"/>
                <w:numId w:val="1"/>
              </w:numPr>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u w:val="single"/>
                <w:lang w:val="en-US" w:eastAsia="zh-CN"/>
              </w:rPr>
              <w:t>50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w:t>
            </w:r>
          </w:p>
          <w:p w14:paraId="356F7040">
            <w:pPr>
              <w:keepNext w:val="0"/>
              <w:keepLines w:val="0"/>
              <w:widowControl/>
              <w:numPr>
                <w:ilvl w:val="0"/>
                <w:numId w:val="1"/>
              </w:numPr>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其他评分因素：</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rPr>
              <w:t>分（如有）</w:t>
            </w:r>
          </w:p>
        </w:tc>
      </w:tr>
      <w:tr w14:paraId="581D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91" w:type="dxa"/>
            <w:gridSpan w:val="2"/>
            <w:vAlign w:val="center"/>
          </w:tcPr>
          <w:p w14:paraId="2782009F">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3.2（2）</w:t>
            </w:r>
          </w:p>
        </w:tc>
        <w:tc>
          <w:tcPr>
            <w:tcW w:w="1904" w:type="dxa"/>
            <w:vAlign w:val="center"/>
          </w:tcPr>
          <w:p w14:paraId="37597579">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评审基准价计算方法</w:t>
            </w:r>
          </w:p>
        </w:tc>
        <w:tc>
          <w:tcPr>
            <w:tcW w:w="5576" w:type="dxa"/>
            <w:vAlign w:val="center"/>
          </w:tcPr>
          <w:p w14:paraId="32D5377E">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方法一：</w:t>
            </w:r>
            <w:r>
              <w:rPr>
                <w:rFonts w:hint="eastAsia" w:ascii="仿宋" w:hAnsi="仿宋" w:eastAsia="仿宋" w:cs="仿宋"/>
                <w:color w:val="auto"/>
                <w:sz w:val="24"/>
                <w:szCs w:val="24"/>
                <w:highlight w:val="none"/>
                <w:lang w:val="en-US" w:eastAsia="en-US"/>
              </w:rPr>
              <w:t>评审基准价=评审价格平均值(即通过初步评审的所有供应商评审价格的算术平均值)。</w:t>
            </w:r>
          </w:p>
        </w:tc>
      </w:tr>
      <w:tr w14:paraId="5CF5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91" w:type="dxa"/>
            <w:gridSpan w:val="2"/>
            <w:vAlign w:val="bottom"/>
          </w:tcPr>
          <w:p w14:paraId="5D1D6BFE">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条款号及名称</w:t>
            </w:r>
          </w:p>
        </w:tc>
        <w:tc>
          <w:tcPr>
            <w:tcW w:w="1904" w:type="dxa"/>
            <w:vAlign w:val="bottom"/>
          </w:tcPr>
          <w:p w14:paraId="41FC16A8">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c>
          <w:tcPr>
            <w:tcW w:w="5576" w:type="dxa"/>
            <w:vAlign w:val="bottom"/>
          </w:tcPr>
          <w:p w14:paraId="6AD3999E">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r>
      <w:tr w14:paraId="6BC1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830" w:type="dxa"/>
            <w:vMerge w:val="restart"/>
            <w:vAlign w:val="center"/>
          </w:tcPr>
          <w:p w14:paraId="0AC69A5E">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1461" w:type="dxa"/>
            <w:vMerge w:val="restart"/>
            <w:vAlign w:val="center"/>
          </w:tcPr>
          <w:p w14:paraId="06845229">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商务评分标准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20分</w:t>
            </w:r>
            <w:r>
              <w:rPr>
                <w:rFonts w:hint="eastAsia" w:ascii="仿宋" w:hAnsi="仿宋" w:eastAsia="仿宋" w:cs="仿宋"/>
                <w:color w:val="auto"/>
                <w:sz w:val="24"/>
                <w:szCs w:val="24"/>
                <w:highlight w:val="none"/>
                <w:lang w:eastAsia="zh-CN"/>
              </w:rPr>
              <w:t>）</w:t>
            </w:r>
          </w:p>
        </w:tc>
        <w:tc>
          <w:tcPr>
            <w:tcW w:w="1904" w:type="dxa"/>
            <w:vAlign w:val="center"/>
          </w:tcPr>
          <w:p w14:paraId="6E3801B9">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5576" w:type="dxa"/>
          </w:tcPr>
          <w:p w14:paraId="33B255E0">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满足第一章</w:t>
            </w:r>
            <w:r>
              <w:rPr>
                <w:rFonts w:hint="eastAsia" w:ascii="仿宋" w:hAnsi="仿宋" w:eastAsia="仿宋" w:cs="仿宋"/>
                <w:color w:val="auto"/>
                <w:sz w:val="24"/>
                <w:szCs w:val="24"/>
                <w:highlight w:val="none"/>
              </w:rPr>
              <w:t>采购公告第</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款最低要求的，计基本分</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14:paraId="5B823F88">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p>
          <w:p w14:paraId="5D8E2F27">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在此基础上，</w:t>
            </w:r>
            <w:r>
              <w:rPr>
                <w:rFonts w:hint="eastAsia" w:ascii="仿宋" w:hAnsi="仿宋" w:eastAsia="仿宋" w:cs="仿宋"/>
                <w:color w:val="auto"/>
                <w:sz w:val="24"/>
                <w:szCs w:val="24"/>
                <w:highlight w:val="none"/>
              </w:rPr>
              <w:t>最近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年（指递交响应文件截止之日前一日回溯</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年，以合同签订日期为准），</w:t>
            </w:r>
            <w:r>
              <w:rPr>
                <w:rFonts w:hint="eastAsia" w:ascii="仿宋" w:hAnsi="仿宋" w:eastAsia="仿宋" w:cs="仿宋"/>
                <w:color w:val="auto"/>
                <w:sz w:val="24"/>
                <w:szCs w:val="24"/>
                <w:highlight w:val="none"/>
                <w:lang w:val="en-US" w:eastAsia="zh-CN"/>
              </w:rPr>
              <w:t>每增加1个合同金额不低于45万元（含）财务审计或财务咨询服务业绩。加1分，最多加2分。</w:t>
            </w:r>
          </w:p>
          <w:p w14:paraId="646AAD34">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p>
          <w:p w14:paraId="33156520">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en-US"/>
              </w:rPr>
              <w:t>1、以上业绩均须附有效证明文件，包括但不限于：与项目发包人签订的合同协议书或业务约定书或委托书或审计报告关键页（含正文、资产负债表）等。</w:t>
            </w:r>
          </w:p>
          <w:p w14:paraId="1CE20FA1">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2、如上述业绩证明材料无法证实业绩满足采购文件要求，还需提供委托人出具的证明材料，否则将视为无效业绩。</w:t>
            </w:r>
          </w:p>
          <w:p w14:paraId="6D4E44F2">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en-US"/>
              </w:rPr>
              <w:t>3、业绩以合同签订时间为准。</w:t>
            </w:r>
          </w:p>
        </w:tc>
      </w:tr>
      <w:tr w14:paraId="3AA9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30" w:type="dxa"/>
            <w:vMerge w:val="continue"/>
            <w:vAlign w:val="center"/>
          </w:tcPr>
          <w:p w14:paraId="3210C03C">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vAlign w:val="center"/>
          </w:tcPr>
          <w:p w14:paraId="5A0A353A">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522AB05E">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w:t>
            </w:r>
          </w:p>
          <w:p w14:paraId="77F41309">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5576" w:type="dxa"/>
          </w:tcPr>
          <w:p w14:paraId="142E62D7">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满足</w:t>
            </w:r>
            <w:r>
              <w:rPr>
                <w:rFonts w:hint="eastAsia" w:ascii="仿宋" w:hAnsi="仿宋" w:eastAsia="仿宋" w:cs="仿宋"/>
                <w:color w:val="auto"/>
                <w:sz w:val="24"/>
                <w:szCs w:val="24"/>
                <w:highlight w:val="none"/>
                <w:lang w:eastAsia="zh-CN"/>
              </w:rPr>
              <w:t>第一章采购公告第3.2.（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）款最低要求的，计基本分</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w:t>
            </w:r>
          </w:p>
          <w:p w14:paraId="7A47299F">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lang w:eastAsia="zh-CN"/>
              </w:rPr>
            </w:pPr>
          </w:p>
          <w:p w14:paraId="2A0E5465">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在此基础上，最近 3 年（指递交响应文件截止之日前一日回溯 3 年）每增加担任过 1 个合同金额不低于 45万元的财务审计或财务咨询服务的项目负责人或技术负责人职务的，加 2 分，最多加 2分</w:t>
            </w:r>
            <w:r>
              <w:rPr>
                <w:rFonts w:hint="eastAsia" w:ascii="仿宋" w:hAnsi="仿宋" w:eastAsia="仿宋" w:cs="仿宋"/>
                <w:color w:val="auto"/>
                <w:sz w:val="24"/>
                <w:szCs w:val="24"/>
                <w:highlight w:val="none"/>
                <w:lang w:val="en-US" w:eastAsia="zh-CN"/>
              </w:rPr>
              <w:t>。</w:t>
            </w:r>
          </w:p>
          <w:p w14:paraId="58FA2DAE">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lang w:eastAsia="zh-CN"/>
              </w:rPr>
            </w:pPr>
          </w:p>
          <w:p w14:paraId="06A355D1">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en-US"/>
              </w:rPr>
              <w:t>以上评分项均须提供从业单位证明(近三个月社保缴纳证明或注册会计师行业管理信息系统查询结果）、身份证、执业资格证书等的复印件。以上人员均不得处于暂停执业处罚期内，且未被取消资格。</w:t>
            </w:r>
          </w:p>
          <w:p w14:paraId="4ACDA175">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2、以上业绩均须附有效证明文件，包括但不限于：与项目发包人签订的合同协议书或业务约定书或委托书或审计报告关键页（含正文、资产负债表）等。</w:t>
            </w:r>
          </w:p>
          <w:p w14:paraId="28BFB937">
            <w:pPr>
              <w:keepNext w:val="0"/>
              <w:keepLines w:val="0"/>
              <w:widowControl/>
              <w:suppressLineNumbers w:val="0"/>
              <w:adjustRightInd w:val="0"/>
              <w:snapToGrid w:val="0"/>
              <w:spacing w:before="0" w:beforeAutospacing="0" w:after="0" w:afterAutospacing="0" w:line="24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en-US"/>
              </w:rPr>
              <w:t>3、如上述业绩证明材料无法证实业绩满足采购文件要求，还需提供委托人出具的证明材料，否则将视为无效业绩。</w:t>
            </w:r>
          </w:p>
        </w:tc>
      </w:tr>
      <w:tr w14:paraId="2D0A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restart"/>
            <w:vAlign w:val="center"/>
          </w:tcPr>
          <w:p w14:paraId="4E6BAD82">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3.3（2）</w:t>
            </w:r>
          </w:p>
        </w:tc>
        <w:tc>
          <w:tcPr>
            <w:tcW w:w="1461" w:type="dxa"/>
            <w:vMerge w:val="restart"/>
            <w:vAlign w:val="center"/>
          </w:tcPr>
          <w:p w14:paraId="60CDAFDC">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技术评分标准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30分</w:t>
            </w:r>
            <w:r>
              <w:rPr>
                <w:rFonts w:hint="eastAsia" w:ascii="仿宋" w:hAnsi="仿宋" w:eastAsia="仿宋" w:cs="仿宋"/>
                <w:color w:val="auto"/>
                <w:sz w:val="24"/>
                <w:szCs w:val="24"/>
                <w:highlight w:val="none"/>
                <w:lang w:eastAsia="zh-CN"/>
              </w:rPr>
              <w:t>）</w:t>
            </w:r>
          </w:p>
        </w:tc>
        <w:tc>
          <w:tcPr>
            <w:tcW w:w="1904" w:type="dxa"/>
            <w:vAlign w:val="center"/>
          </w:tcPr>
          <w:p w14:paraId="7CEC5D5E">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en-US"/>
              </w:rPr>
              <w:t>对本服务项目工作的范围、任务理解及步骤和程序（8分）</w:t>
            </w:r>
          </w:p>
        </w:tc>
        <w:tc>
          <w:tcPr>
            <w:tcW w:w="5576" w:type="dxa"/>
            <w:vAlign w:val="center"/>
          </w:tcPr>
          <w:p w14:paraId="1600DC9F">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理解准确，目标明确，内容详细，步骤、程序安排合理的计7.2-8分（含）；</w:t>
            </w:r>
          </w:p>
          <w:p w14:paraId="1E7B0F1F">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理解较准确，目标较明确，内容较详细，步骤、程序安排较合理的计6.4-7.2分（含）；</w:t>
            </w:r>
          </w:p>
          <w:p w14:paraId="128E1589">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理解基本准确，目标基本明确，内容基本详细，步骤、程序安排基本合理的计6.4。</w:t>
            </w:r>
          </w:p>
        </w:tc>
      </w:tr>
      <w:tr w14:paraId="0F17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02BCD0C6">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vAlign w:val="center"/>
          </w:tcPr>
          <w:p w14:paraId="585CFFF2">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56B50C08">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工作流程和人员安排</w:t>
            </w:r>
            <w:r>
              <w:rPr>
                <w:rFonts w:hint="eastAsia" w:ascii="仿宋" w:hAnsi="仿宋" w:eastAsia="仿宋" w:cs="仿宋"/>
                <w:color w:val="auto"/>
                <w:sz w:val="24"/>
                <w:szCs w:val="24"/>
                <w:highlight w:val="none"/>
                <w:lang w:val="en-US" w:eastAsia="en-US"/>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en-US"/>
              </w:rPr>
              <w:t>分）</w:t>
            </w:r>
          </w:p>
        </w:tc>
        <w:tc>
          <w:tcPr>
            <w:tcW w:w="5576" w:type="dxa"/>
            <w:vAlign w:val="top"/>
          </w:tcPr>
          <w:p w14:paraId="4B1D785A">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流程全面、规范、人员安排合理，计5.4-6分（含）；</w:t>
            </w:r>
          </w:p>
          <w:p w14:paraId="32711BB9">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流程较规范，人员安排较合理，计4.8-5.4分（含）；</w:t>
            </w:r>
          </w:p>
          <w:p w14:paraId="64F5FE35">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流程基本涵盖，人员安排基本合理，计4.8分；</w:t>
            </w:r>
          </w:p>
        </w:tc>
      </w:tr>
      <w:tr w14:paraId="4758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7987282">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vAlign w:val="center"/>
          </w:tcPr>
          <w:p w14:paraId="2CB0BC69">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569392EE">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zh-CN"/>
              </w:rPr>
              <w:t>工作的重点与难点分析（6分）</w:t>
            </w:r>
          </w:p>
        </w:tc>
        <w:tc>
          <w:tcPr>
            <w:tcW w:w="5576" w:type="dxa"/>
            <w:vAlign w:val="top"/>
          </w:tcPr>
          <w:p w14:paraId="5604412C">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分析透彻，针对性强计5.4-6分（含）；</w:t>
            </w:r>
          </w:p>
          <w:p w14:paraId="149F52E0">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分析较透彻，观点较独特，计4.8-5.4分（含）；</w:t>
            </w:r>
          </w:p>
          <w:p w14:paraId="1CB632B8">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分析无针对性、欠合理计4.8分；</w:t>
            </w:r>
          </w:p>
        </w:tc>
      </w:tr>
      <w:tr w14:paraId="7473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3801B4C">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vAlign w:val="center"/>
          </w:tcPr>
          <w:p w14:paraId="298E41B7">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350DDC6A">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en-US"/>
              </w:rPr>
              <w:t>工作进度计划安排与质量保证措施（5分）</w:t>
            </w:r>
          </w:p>
        </w:tc>
        <w:tc>
          <w:tcPr>
            <w:tcW w:w="5576" w:type="dxa"/>
            <w:vAlign w:val="center"/>
          </w:tcPr>
          <w:p w14:paraId="57D35BB8">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审计服务工作内容及计划安排、质量保证措施、进度保证措施比较贴切项目实际情况的计4.5-5分（含）；</w:t>
            </w:r>
          </w:p>
          <w:p w14:paraId="7D9587E2">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审计服务工作内容及计划安排、质量保证措施、进度保证措施比较合理的计4-4.5分（含）；</w:t>
            </w:r>
          </w:p>
          <w:p w14:paraId="556A5632">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审计服务工作内容及计划安排、质量保证措施、进度保证措施基本合理的计4分。</w:t>
            </w:r>
          </w:p>
        </w:tc>
      </w:tr>
      <w:tr w14:paraId="2D5C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FC3A652">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461" w:type="dxa"/>
            <w:vMerge w:val="continue"/>
            <w:vAlign w:val="center"/>
          </w:tcPr>
          <w:p w14:paraId="1492B53C">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904" w:type="dxa"/>
            <w:vAlign w:val="center"/>
          </w:tcPr>
          <w:p w14:paraId="39F44C77">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en-US"/>
              </w:rPr>
              <w:t>服务措施与承诺（5分）</w:t>
            </w:r>
          </w:p>
        </w:tc>
        <w:tc>
          <w:tcPr>
            <w:tcW w:w="5576" w:type="dxa"/>
            <w:vAlign w:val="center"/>
          </w:tcPr>
          <w:p w14:paraId="05C8A493">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充分适合本项目，完善、可靠的计4.5-5分（含）；</w:t>
            </w:r>
          </w:p>
          <w:p w14:paraId="50C965AE">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较适合本项目，较完善、较可靠的计4-4.5分（含）；</w:t>
            </w:r>
          </w:p>
          <w:p w14:paraId="495FEBFC">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基本适合本项目，基本完善、基本可靠的计4分。</w:t>
            </w:r>
          </w:p>
        </w:tc>
      </w:tr>
      <w:tr w14:paraId="3D19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C98C92F">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3.3（3）</w:t>
            </w:r>
          </w:p>
        </w:tc>
        <w:tc>
          <w:tcPr>
            <w:tcW w:w="1461" w:type="dxa"/>
          </w:tcPr>
          <w:p w14:paraId="5EFCA5E8">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报价评分标准</w:t>
            </w:r>
          </w:p>
        </w:tc>
        <w:tc>
          <w:tcPr>
            <w:tcW w:w="7480" w:type="dxa"/>
            <w:gridSpan w:val="2"/>
          </w:tcPr>
          <w:p w14:paraId="69DEF963">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方法一</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偏差率=(供应商评审价格-评审基准价)/评审基准价×100%</w:t>
            </w:r>
          </w:p>
          <w:p w14:paraId="7FB1333F">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①如果供应商的评审价格&gt;评审基准价，则报价得分=F-偏差率×100×0.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en-US"/>
              </w:rPr>
              <w:t>;</w:t>
            </w:r>
          </w:p>
          <w:p w14:paraId="0503DDD4">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②如果供应商的评审价格≤评审基准价，则报价得分=F+偏差率×100×0.</w:t>
            </w:r>
            <w:r>
              <w:rPr>
                <w:rFonts w:hint="eastAsia" w:ascii="仿宋" w:hAnsi="仿宋" w:eastAsia="仿宋" w:cs="仿宋"/>
                <w:color w:val="auto"/>
                <w:sz w:val="24"/>
                <w:szCs w:val="24"/>
                <w:highlight w:val="none"/>
                <w:lang w:val="en-US" w:eastAsia="zh-CN"/>
              </w:rPr>
              <w:t>3；</w:t>
            </w:r>
          </w:p>
          <w:p w14:paraId="5CE1DC0D">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其中F为报价所占的分值；E1是评审价格每高于评审基准价一个百分点的扣分值、E2是评审价格每低于评审基准价一个百分点的扣分值，E1可大于或等于E2。</w:t>
            </w:r>
          </w:p>
        </w:tc>
      </w:tr>
      <w:tr w14:paraId="7363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7A836962">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3.3（4）</w:t>
            </w:r>
          </w:p>
        </w:tc>
        <w:tc>
          <w:tcPr>
            <w:tcW w:w="1461" w:type="dxa"/>
          </w:tcPr>
          <w:p w14:paraId="4FF0DA9D">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其他因素评分标准</w:t>
            </w:r>
          </w:p>
        </w:tc>
        <w:tc>
          <w:tcPr>
            <w:tcW w:w="1904" w:type="dxa"/>
          </w:tcPr>
          <w:p w14:paraId="647A8AE6">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5576" w:type="dxa"/>
          </w:tcPr>
          <w:p w14:paraId="67C759F1">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0484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1470A0AA">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w:t>
            </w:r>
          </w:p>
        </w:tc>
        <w:tc>
          <w:tcPr>
            <w:tcW w:w="1904" w:type="dxa"/>
          </w:tcPr>
          <w:p w14:paraId="1F44F38C">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条款内容</w:t>
            </w:r>
          </w:p>
        </w:tc>
        <w:tc>
          <w:tcPr>
            <w:tcW w:w="5576" w:type="dxa"/>
          </w:tcPr>
          <w:p w14:paraId="6D9607F4">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编列内容</w:t>
            </w:r>
          </w:p>
        </w:tc>
      </w:tr>
      <w:tr w14:paraId="3C0A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28FA38D5">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1904" w:type="dxa"/>
          </w:tcPr>
          <w:p w14:paraId="32575B28">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供应商并列时确定供应商优先顺序的规则</w:t>
            </w:r>
          </w:p>
        </w:tc>
        <w:tc>
          <w:tcPr>
            <w:tcW w:w="5576" w:type="dxa"/>
          </w:tcPr>
          <w:p w14:paraId="1A857785">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由评审小组投票决定</w:t>
            </w:r>
          </w:p>
          <w:p w14:paraId="328AA7AE">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由评审小组抽签决定</w:t>
            </w:r>
          </w:p>
          <w:p w14:paraId="7971DCA7">
            <w:pPr>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其他方法：评审得分相同的，按照投标报价由低到高的顺序推荐。评审得分一致，且投标报价相同的，随机抽取确定排序。</w:t>
            </w:r>
          </w:p>
        </w:tc>
      </w:tr>
    </w:tbl>
    <w:p w14:paraId="6B7CFFDD">
      <w:pPr>
        <w:spacing w:line="60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5405D1F2">
      <w:pPr>
        <w:adjustRightInd w:val="0"/>
        <w:snapToGrid w:val="0"/>
        <w:spacing w:line="600" w:lineRule="exact"/>
        <w:jc w:val="center"/>
        <w:rPr>
          <w:rFonts w:ascii="华文中宋" w:hAnsi="华文中宋" w:eastAsia="华文中宋" w:cs="仿宋"/>
          <w:b/>
          <w:bCs/>
          <w:color w:val="auto"/>
          <w:sz w:val="36"/>
          <w:szCs w:val="36"/>
          <w:highlight w:val="none"/>
        </w:rPr>
      </w:pPr>
      <w:r>
        <w:rPr>
          <w:rFonts w:hint="eastAsia" w:ascii="华文中宋" w:hAnsi="华文中宋" w:eastAsia="华文中宋" w:cs="仿宋"/>
          <w:b/>
          <w:bCs/>
          <w:color w:val="auto"/>
          <w:sz w:val="36"/>
          <w:szCs w:val="36"/>
          <w:highlight w:val="none"/>
        </w:rPr>
        <w:t>评审办法正文</w:t>
      </w:r>
    </w:p>
    <w:p w14:paraId="3F3AEEA8">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1评审方法 (最低价法)</w:t>
      </w:r>
    </w:p>
    <w:p w14:paraId="0F29A7E7">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最低价法。评审小组对满足采购文件实质性要求的响应文件按照本章第2.2.2项规定的方法确定供应商响应报价的评审价格，并按照评审价格由低到高的顺序推荐候选成交供应商（有抵扣要求的采购项目，按附录比价）。</w:t>
      </w:r>
    </w:p>
    <w:p w14:paraId="054CCC62">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1评审方法( 综合评分法)</w:t>
      </w:r>
    </w:p>
    <w:p w14:paraId="701A96E9">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本次评审采用综合评分法。评审小组对满足采购文件实质性要求的响应文件，按照本章第3条规定的评分标准进行打分，并按得分由高到低的顺序推荐候选成交供应商。</w:t>
      </w:r>
    </w:p>
    <w:p w14:paraId="1A4545FF">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1评审方法( 投票法)</w:t>
      </w:r>
    </w:p>
    <w:p w14:paraId="16A8B868">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本次评审采用投票法。评审小组对满足采购文件实质性要求的响应文件进行综合评价后，按照投票确定的供应商优先顺序推荐候选成交供应商。</w:t>
      </w:r>
    </w:p>
    <w:p w14:paraId="1CF43370">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上述三种评审方法，采购人应选择其中一种评审方法作为本项目的评审方法，并在评审办法前附表中载明。投票法仅适用于方案、创意、设计等无法量化比较的采购项目)</w:t>
      </w:r>
    </w:p>
    <w:p w14:paraId="0D367C29">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2初步评审标准和程序</w:t>
      </w:r>
    </w:p>
    <w:p w14:paraId="2BEE820B">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2.1初步评审标准</w:t>
      </w:r>
    </w:p>
    <w:p w14:paraId="30E03377">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2.1.1形式评审标准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见评审办法前附表。</w:t>
      </w:r>
    </w:p>
    <w:p w14:paraId="374639CD">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2.1.2资格评审标准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见评审办法前附表。</w:t>
      </w:r>
    </w:p>
    <w:p w14:paraId="13AF14E1">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2.1.3响应性评审标准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见评审办法前附表。</w:t>
      </w:r>
    </w:p>
    <w:p w14:paraId="15D0587E">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2.2初步评审程序</w:t>
      </w:r>
    </w:p>
    <w:p w14:paraId="26B0C4D3">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14:paraId="37A105E6">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2.2.2除评审办法前附表另有规定外，评审价格为供应商在响应函中填报的大写含税价格。</w:t>
      </w:r>
    </w:p>
    <w:p w14:paraId="1125D75B">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评审价格若超过最高限价(如有)，其响应文件将被视为无效。</w:t>
      </w:r>
    </w:p>
    <w:p w14:paraId="668930FA">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69D04A06">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2A495FB5">
      <w:pPr>
        <w:adjustRightInd w:val="0"/>
        <w:snapToGrid w:val="0"/>
        <w:spacing w:line="360" w:lineRule="auto"/>
        <w:ind w:firstLine="453" w:firstLineChars="1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响应报价有算术错误及其他错误的，评审小组按以下原则要求供应商对响应报价进行修正，并要求供应商书面澄清确认。供应商拒不澄清确认的，其响应文件将被视为无效</w:t>
      </w:r>
      <w:r>
        <w:rPr>
          <w:rFonts w:hint="eastAsia" w:ascii="仿宋" w:hAnsi="仿宋" w:eastAsia="仿宋" w:cs="仿宋"/>
          <w:color w:val="auto"/>
          <w:sz w:val="24"/>
          <w:szCs w:val="24"/>
          <w:highlight w:val="none"/>
          <w:lang w:eastAsia="zh-CN"/>
        </w:rPr>
        <w:t>：</w:t>
      </w:r>
    </w:p>
    <w:p w14:paraId="64BBF3EF">
      <w:pPr>
        <w:tabs>
          <w:tab w:val="left" w:pos="312"/>
        </w:tabs>
        <w:adjustRightInd w:val="0"/>
        <w:snapToGrid w:val="0"/>
        <w:spacing w:line="360" w:lineRule="auto"/>
        <w:ind w:firstLine="453" w:firstLineChars="1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(1)大写金额与小写金额不一致的，以大写金额为准</w:t>
      </w:r>
      <w:r>
        <w:rPr>
          <w:rFonts w:hint="eastAsia" w:ascii="仿宋" w:hAnsi="仿宋" w:eastAsia="仿宋" w:cs="仿宋"/>
          <w:color w:val="auto"/>
          <w:sz w:val="24"/>
          <w:szCs w:val="24"/>
          <w:highlight w:val="none"/>
          <w:lang w:eastAsia="zh-CN"/>
        </w:rPr>
        <w:t>；</w:t>
      </w:r>
    </w:p>
    <w:p w14:paraId="2729E93F">
      <w:pPr>
        <w:tabs>
          <w:tab w:val="left" w:pos="312"/>
        </w:tabs>
        <w:adjustRightInd w:val="0"/>
        <w:snapToGrid w:val="0"/>
        <w:spacing w:line="360" w:lineRule="auto"/>
        <w:ind w:firstLine="453" w:firstLineChars="1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(2)总价金额与单价金额不一致的，以单价金额为准，但单价金额小数点有明显错误的除外</w:t>
      </w:r>
      <w:r>
        <w:rPr>
          <w:rFonts w:hint="eastAsia" w:ascii="仿宋" w:hAnsi="仿宋" w:eastAsia="仿宋" w:cs="仿宋"/>
          <w:color w:val="auto"/>
          <w:sz w:val="24"/>
          <w:szCs w:val="24"/>
          <w:highlight w:val="none"/>
          <w:lang w:eastAsia="zh-CN"/>
        </w:rPr>
        <w:t>；</w:t>
      </w:r>
    </w:p>
    <w:p w14:paraId="48AD3F99">
      <w:pPr>
        <w:tabs>
          <w:tab w:val="left" w:pos="312"/>
        </w:tabs>
        <w:adjustRightInd w:val="0"/>
        <w:snapToGrid w:val="0"/>
        <w:spacing w:line="360" w:lineRule="auto"/>
        <w:ind w:firstLine="453" w:firstLineChars="1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(3)报价表合计报价与分项报价的合计不一致的，以各分项报价的合价累计数为准</w:t>
      </w:r>
      <w:r>
        <w:rPr>
          <w:rFonts w:hint="eastAsia" w:ascii="仿宋" w:hAnsi="仿宋" w:eastAsia="仿宋" w:cs="仿宋"/>
          <w:color w:val="auto"/>
          <w:sz w:val="24"/>
          <w:szCs w:val="24"/>
          <w:highlight w:val="none"/>
          <w:lang w:eastAsia="zh-CN"/>
        </w:rPr>
        <w:t>；</w:t>
      </w:r>
    </w:p>
    <w:p w14:paraId="316EA2E5">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(4)如果分项报价中存在缺漏项，且缺漏项内容不属于实质性偏差的，则视为缺漏项内容的价格已包含在其他分项报价之中。</w:t>
      </w:r>
    </w:p>
    <w:p w14:paraId="6A22C164">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12B20966">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2.2.4供应商有串通，弄虚作假、行贿等违法行为的，其响应文件将被视为无效。</w:t>
      </w:r>
    </w:p>
    <w:p w14:paraId="4F0C54EF">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2.2.5特殊情形处理</w:t>
      </w:r>
    </w:p>
    <w:p w14:paraId="529E5A44">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41697C4A">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20EA5A10">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 详细评审标准和程序(最低价法)</w:t>
      </w:r>
    </w:p>
    <w:p w14:paraId="5C1211CA">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评审小组对评审价格进行比较后，按照评审价格由低到高的顺序对供应商排序。供应商评审价格相等时，按照评审办法前附表的规定确定供应商优先顺序。</w:t>
      </w:r>
    </w:p>
    <w:p w14:paraId="011C3B2E">
      <w:pPr>
        <w:adjustRightInd w:val="0"/>
        <w:snapToGrid w:val="0"/>
        <w:spacing w:line="360" w:lineRule="auto"/>
        <w:rPr>
          <w:rFonts w:ascii="仿宋" w:hAnsi="仿宋" w:eastAsia="仿宋" w:cs="仿宋"/>
          <w:color w:val="auto"/>
          <w:sz w:val="24"/>
          <w:szCs w:val="24"/>
          <w:highlight w:val="none"/>
        </w:rPr>
      </w:pPr>
      <w:r>
        <w:rPr>
          <w:rFonts w:hint="eastAsia" w:ascii="华文中宋" w:hAnsi="华文中宋" w:eastAsia="华文中宋" w:cs="仿宋"/>
          <w:b/>
          <w:bCs/>
          <w:color w:val="auto"/>
          <w:sz w:val="24"/>
          <w:szCs w:val="24"/>
          <w:highlight w:val="none"/>
        </w:rPr>
        <w:t>3详细评审标准和程序(综合评分法)</w:t>
      </w:r>
    </w:p>
    <w:p w14:paraId="0D0AD359">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3.1分值构成</w:t>
      </w:r>
    </w:p>
    <w:p w14:paraId="04872881">
      <w:pPr>
        <w:adjustRightInd w:val="0"/>
        <w:snapToGrid w:val="0"/>
        <w:spacing w:line="360" w:lineRule="auto"/>
        <w:ind w:firstLine="453" w:firstLineChars="18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(1)商务部分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见评审办法前附表</w:t>
      </w:r>
      <w:r>
        <w:rPr>
          <w:rFonts w:hint="eastAsia" w:ascii="仿宋" w:hAnsi="仿宋" w:eastAsia="仿宋" w:cs="仿宋"/>
          <w:color w:val="auto"/>
          <w:sz w:val="24"/>
          <w:szCs w:val="24"/>
          <w:highlight w:val="none"/>
          <w:lang w:eastAsia="zh-CN"/>
        </w:rPr>
        <w:t>；</w:t>
      </w:r>
    </w:p>
    <w:p w14:paraId="6985C0BE">
      <w:pPr>
        <w:adjustRightInd w:val="0"/>
        <w:snapToGrid w:val="0"/>
        <w:spacing w:line="360" w:lineRule="auto"/>
        <w:ind w:firstLine="453" w:firstLineChars="18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(2)技术部分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见评审办法前附表</w:t>
      </w:r>
      <w:r>
        <w:rPr>
          <w:rFonts w:hint="eastAsia" w:ascii="仿宋" w:hAnsi="仿宋" w:eastAsia="仿宋" w:cs="仿宋"/>
          <w:color w:val="auto"/>
          <w:sz w:val="24"/>
          <w:szCs w:val="24"/>
          <w:highlight w:val="none"/>
          <w:lang w:eastAsia="zh-CN"/>
        </w:rPr>
        <w:t>；</w:t>
      </w:r>
    </w:p>
    <w:p w14:paraId="0457B41B">
      <w:pPr>
        <w:adjustRightInd w:val="0"/>
        <w:snapToGrid w:val="0"/>
        <w:spacing w:line="360" w:lineRule="auto"/>
        <w:ind w:firstLine="453" w:firstLineChars="18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见评审办法前附表</w:t>
      </w:r>
      <w:r>
        <w:rPr>
          <w:rFonts w:hint="eastAsia" w:ascii="仿宋" w:hAnsi="仿宋" w:eastAsia="仿宋" w:cs="仿宋"/>
          <w:color w:val="auto"/>
          <w:sz w:val="24"/>
          <w:szCs w:val="24"/>
          <w:highlight w:val="none"/>
          <w:lang w:eastAsia="zh-CN"/>
        </w:rPr>
        <w:t>；</w:t>
      </w:r>
    </w:p>
    <w:p w14:paraId="3315DBAA">
      <w:pPr>
        <w:adjustRightInd w:val="0"/>
        <w:snapToGrid w:val="0"/>
        <w:spacing w:line="360" w:lineRule="auto"/>
        <w:ind w:firstLine="453" w:firstLineChars="189"/>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(4)其他评分因素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见评审办法前附表。</w:t>
      </w:r>
    </w:p>
    <w:p w14:paraId="26FF4BA4">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3.2评审基准价计算</w:t>
      </w:r>
    </w:p>
    <w:p w14:paraId="29F500AA">
      <w:pPr>
        <w:adjustRightInd w:val="0"/>
        <w:snapToGrid w:val="0"/>
        <w:spacing w:line="360" w:lineRule="auto"/>
        <w:ind w:firstLine="453" w:firstLineChars="1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(1)评审价格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评审价格为按照本章第2.2.2项规定确定的价格</w:t>
      </w:r>
      <w:r>
        <w:rPr>
          <w:rFonts w:hint="eastAsia" w:ascii="仿宋" w:hAnsi="仿宋" w:eastAsia="仿宋" w:cs="仿宋"/>
          <w:color w:val="auto"/>
          <w:sz w:val="24"/>
          <w:szCs w:val="24"/>
          <w:highlight w:val="none"/>
          <w:lang w:eastAsia="zh-CN"/>
        </w:rPr>
        <w:t>；</w:t>
      </w:r>
    </w:p>
    <w:p w14:paraId="7FD688F0">
      <w:pPr>
        <w:adjustRightInd w:val="0"/>
        <w:snapToGrid w:val="0"/>
        <w:spacing w:line="360" w:lineRule="auto"/>
        <w:ind w:firstLine="453" w:firstLineChars="1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(2)评审基准价计算方法</w:t>
      </w:r>
      <w:r>
        <w:rPr>
          <w:rFonts w:hint="eastAsia" w:ascii="仿宋" w:hAnsi="仿宋" w:eastAsia="仿宋" w:cs="仿宋"/>
          <w:color w:val="auto"/>
          <w:sz w:val="24"/>
          <w:szCs w:val="24"/>
          <w:highlight w:val="none"/>
          <w:lang w:eastAsia="zh-CN"/>
        </w:rPr>
        <w:t>：</w:t>
      </w:r>
    </w:p>
    <w:p w14:paraId="0CB4FC48">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方法一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评审基准价=评审价格平均值(即通过初步评审的所有供应商评审价格的算术平均值)。</w:t>
      </w:r>
    </w:p>
    <w:p w14:paraId="5F9605C6">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方法二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评审基准价=评审价格平均值(即通过初步评审的所有供应商评审价格的算术平均值)×评审基准价系数，评审基准价系数的取值见评审办法前附表。</w:t>
      </w:r>
    </w:p>
    <w:p w14:paraId="5597FF85">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方法三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评审基准价=通过初步评审的所有供应商的最低评审价格。</w:t>
      </w:r>
    </w:p>
    <w:p w14:paraId="1D6E8D28">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方法四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采购人确定的其他方法。</w:t>
      </w:r>
    </w:p>
    <w:p w14:paraId="1E571BF7">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评审基准价计算方法的选择见评审办法前附表。</w:t>
      </w:r>
    </w:p>
    <w:p w14:paraId="28F89FF9">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3.3评分标准</w:t>
      </w:r>
    </w:p>
    <w:p w14:paraId="20209D1A">
      <w:pPr>
        <w:adjustRightInd w:val="0"/>
        <w:snapToGrid w:val="0"/>
        <w:spacing w:line="360" w:lineRule="auto"/>
        <w:ind w:firstLine="453" w:firstLineChars="1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(1)商务评分标准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见评审办法前附表</w:t>
      </w:r>
      <w:r>
        <w:rPr>
          <w:rFonts w:hint="eastAsia" w:ascii="仿宋" w:hAnsi="仿宋" w:eastAsia="仿宋" w:cs="仿宋"/>
          <w:color w:val="auto"/>
          <w:sz w:val="24"/>
          <w:szCs w:val="24"/>
          <w:highlight w:val="none"/>
          <w:lang w:eastAsia="zh-CN"/>
        </w:rPr>
        <w:t>；</w:t>
      </w:r>
    </w:p>
    <w:p w14:paraId="527BCE30">
      <w:pPr>
        <w:adjustRightInd w:val="0"/>
        <w:snapToGrid w:val="0"/>
        <w:spacing w:line="360" w:lineRule="auto"/>
        <w:ind w:firstLine="453" w:firstLineChars="1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(2)技术评分标准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见评审办法前附表</w:t>
      </w:r>
      <w:r>
        <w:rPr>
          <w:rFonts w:hint="eastAsia" w:ascii="仿宋" w:hAnsi="仿宋" w:eastAsia="仿宋" w:cs="仿宋"/>
          <w:color w:val="auto"/>
          <w:sz w:val="24"/>
          <w:szCs w:val="24"/>
          <w:highlight w:val="none"/>
          <w:lang w:eastAsia="zh-CN"/>
        </w:rPr>
        <w:t>；</w:t>
      </w:r>
    </w:p>
    <w:p w14:paraId="0D7EAB22">
      <w:pPr>
        <w:adjustRightInd w:val="0"/>
        <w:snapToGrid w:val="0"/>
        <w:spacing w:line="360" w:lineRule="auto"/>
        <w:ind w:firstLine="453" w:firstLineChars="1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(3)报价评分标准</w:t>
      </w:r>
      <w:r>
        <w:rPr>
          <w:rFonts w:hint="eastAsia" w:ascii="仿宋" w:hAnsi="仿宋" w:eastAsia="仿宋" w:cs="仿宋"/>
          <w:color w:val="auto"/>
          <w:sz w:val="24"/>
          <w:szCs w:val="24"/>
          <w:highlight w:val="none"/>
          <w:lang w:eastAsia="zh-CN"/>
        </w:rPr>
        <w:t>：</w:t>
      </w:r>
    </w:p>
    <w:p w14:paraId="2C46262A">
      <w:pPr>
        <w:adjustRightInd w:val="0"/>
        <w:snapToGrid w:val="0"/>
        <w:spacing w:line="360" w:lineRule="auto"/>
        <w:ind w:firstLine="453" w:firstLineChars="1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报价得分可采用如下方法计算</w:t>
      </w:r>
      <w:r>
        <w:rPr>
          <w:rFonts w:hint="eastAsia" w:ascii="仿宋" w:hAnsi="仿宋" w:eastAsia="仿宋" w:cs="仿宋"/>
          <w:color w:val="auto"/>
          <w:sz w:val="24"/>
          <w:szCs w:val="24"/>
          <w:highlight w:val="none"/>
          <w:lang w:eastAsia="zh-CN"/>
        </w:rPr>
        <w:t>：</w:t>
      </w:r>
    </w:p>
    <w:p w14:paraId="6861CA60">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方法一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偏差率=(供应商评审价格-评审基准价)/评审基准价×100%</w:t>
      </w:r>
    </w:p>
    <w:p w14:paraId="232D35C6">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①如果供应商的评审价格&gt;评审基准价，则报价得分=F-偏差率×100×E</w:t>
      </w:r>
      <w:r>
        <w:rPr>
          <w:rFonts w:hint="eastAsia"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lang w:eastAsia="zh-CN"/>
        </w:rPr>
        <w:t>；</w:t>
      </w:r>
    </w:p>
    <w:p w14:paraId="10350509">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②如果供应商的评审价格≤评审基准价，则报价得分=F+偏差率×100×E</w:t>
      </w:r>
      <w:r>
        <w:rPr>
          <w:rFonts w:hint="eastAsia" w:ascii="仿宋" w:hAnsi="仿宋" w:eastAsia="仿宋" w:cs="仿宋"/>
          <w:color w:val="auto"/>
          <w:sz w:val="24"/>
          <w:szCs w:val="24"/>
          <w:highlight w:val="none"/>
          <w:vertAlign w:val="subscript"/>
        </w:rPr>
        <w:t>2</w:t>
      </w:r>
      <w:r>
        <w:rPr>
          <w:rFonts w:hint="eastAsia" w:ascii="仿宋" w:hAnsi="仿宋" w:eastAsia="仿宋" w:cs="仿宋"/>
          <w:color w:val="auto"/>
          <w:sz w:val="24"/>
          <w:szCs w:val="24"/>
          <w:highlight w:val="none"/>
        </w:rPr>
        <w:t>.</w:t>
      </w:r>
    </w:p>
    <w:p w14:paraId="79F31280">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其中F为本章前附表第3.1(3)项规定的报价所占的分值；E</w:t>
      </w:r>
      <w:r>
        <w:rPr>
          <w:rFonts w:hint="eastAsia"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是评审价格每高于评审基准价一个百分点的扣分值、E</w:t>
      </w:r>
      <w:r>
        <w:rPr>
          <w:rFonts w:hint="eastAsia" w:ascii="仿宋" w:hAnsi="仿宋" w:eastAsia="仿宋" w:cs="仿宋"/>
          <w:color w:val="auto"/>
          <w:sz w:val="24"/>
          <w:szCs w:val="24"/>
          <w:highlight w:val="none"/>
          <w:vertAlign w:val="subscript"/>
        </w:rPr>
        <w:t>2</w:t>
      </w:r>
      <w:r>
        <w:rPr>
          <w:rFonts w:hint="eastAsia" w:ascii="仿宋" w:hAnsi="仿宋" w:eastAsia="仿宋" w:cs="仿宋"/>
          <w:color w:val="auto"/>
          <w:sz w:val="24"/>
          <w:szCs w:val="24"/>
          <w:highlight w:val="none"/>
        </w:rPr>
        <w:t>是评审价格每低于评审基准价一个百分点的扣分值，E</w:t>
      </w:r>
      <w:r>
        <w:rPr>
          <w:rFonts w:hint="eastAsia"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可大于或等于E</w:t>
      </w:r>
      <w:r>
        <w:rPr>
          <w:rFonts w:hint="eastAsia" w:ascii="仿宋" w:hAnsi="仿宋" w:eastAsia="仿宋" w:cs="仿宋"/>
          <w:color w:val="auto"/>
          <w:sz w:val="24"/>
          <w:szCs w:val="24"/>
          <w:highlight w:val="none"/>
          <w:vertAlign w:val="subscript"/>
        </w:rPr>
        <w:t>2</w:t>
      </w:r>
      <w:r>
        <w:rPr>
          <w:rFonts w:hint="eastAsia" w:ascii="仿宋" w:hAnsi="仿宋" w:eastAsia="仿宋" w:cs="仿宋"/>
          <w:color w:val="auto"/>
          <w:sz w:val="24"/>
          <w:szCs w:val="24"/>
          <w:highlight w:val="none"/>
        </w:rPr>
        <w:t>。E</w:t>
      </w:r>
      <w:r>
        <w:rPr>
          <w:rFonts w:hint="eastAsia"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、E</w:t>
      </w:r>
      <w:r>
        <w:rPr>
          <w:rFonts w:hint="eastAsia" w:ascii="仿宋" w:hAnsi="仿宋" w:eastAsia="仿宋" w:cs="仿宋"/>
          <w:color w:val="auto"/>
          <w:sz w:val="24"/>
          <w:szCs w:val="24"/>
          <w:highlight w:val="none"/>
          <w:vertAlign w:val="subscript"/>
        </w:rPr>
        <w:t>2</w:t>
      </w:r>
      <w:r>
        <w:rPr>
          <w:rFonts w:hint="eastAsia" w:ascii="仿宋" w:hAnsi="仿宋" w:eastAsia="仿宋" w:cs="仿宋"/>
          <w:color w:val="auto"/>
          <w:sz w:val="24"/>
          <w:szCs w:val="24"/>
          <w:highlight w:val="none"/>
        </w:rPr>
        <w:t>的取值见评审办法前附表。</w:t>
      </w:r>
    </w:p>
    <w:p w14:paraId="09862CF6">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方法二：报价得分(通过初步评审的所有供应商的最低评审价格/供应商评审价格)×F，F为本章前附表第3.1(3)项规定的报价所占的分值。</w:t>
      </w:r>
    </w:p>
    <w:p w14:paraId="7070BEB7">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方法三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采购人确定的其他方法。</w:t>
      </w:r>
    </w:p>
    <w:p w14:paraId="61756360">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报价得分计算方法见评审办法前附表。</w:t>
      </w:r>
    </w:p>
    <w:p w14:paraId="0CAE5041">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(4)其他因素评分标准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见评审办法前附表。</w:t>
      </w:r>
    </w:p>
    <w:p w14:paraId="33D6BF4E">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3.4评分</w:t>
      </w:r>
    </w:p>
    <w:p w14:paraId="643B1EAA">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14:paraId="2F08AE2D">
      <w:pPr>
        <w:adjustRightInd w:val="0"/>
        <w:snapToGrid w:val="0"/>
        <w:spacing w:line="360" w:lineRule="auto"/>
        <w:rPr>
          <w:rFonts w:ascii="仿宋" w:hAnsi="仿宋" w:eastAsia="仿宋" w:cs="仿宋"/>
          <w:color w:val="auto"/>
          <w:sz w:val="24"/>
          <w:szCs w:val="24"/>
          <w:highlight w:val="none"/>
        </w:rPr>
      </w:pPr>
      <w:r>
        <w:rPr>
          <w:rFonts w:hint="eastAsia" w:ascii="华文中宋" w:hAnsi="华文中宋" w:eastAsia="华文中宋" w:cs="仿宋"/>
          <w:b/>
          <w:bCs/>
          <w:color w:val="auto"/>
          <w:sz w:val="24"/>
          <w:szCs w:val="24"/>
          <w:highlight w:val="none"/>
        </w:rPr>
        <w:t>3.5汇总</w:t>
      </w:r>
    </w:p>
    <w:p w14:paraId="48E6BB98">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评审小组汇总每个成员对供应商的评分总分，每个供应商的评分总分的算术平均值为供应商最终得分。</w:t>
      </w:r>
    </w:p>
    <w:p w14:paraId="20A9BC91">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3.6排序</w:t>
      </w:r>
    </w:p>
    <w:p w14:paraId="6527612A">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评审小组对供应商最终得分进行比较后，可以按照供应商最终得分由高到低的顺序对供应商排序。最终得分相等时，以评审价格低的优先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评审价格也相等的，以技术得分高的优先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如果技术得分也相等，按照评审办法前附表的规定确定供应商优先顺序。</w:t>
      </w:r>
    </w:p>
    <w:p w14:paraId="2238DE0D">
      <w:pPr>
        <w:adjustRightInd w:val="0"/>
        <w:snapToGrid w:val="0"/>
        <w:spacing w:line="360" w:lineRule="auto"/>
        <w:ind w:left="300" w:hanging="240" w:hangingChars="100"/>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3.7特殊情形处理</w:t>
      </w:r>
    </w:p>
    <w:p w14:paraId="749EC8E9">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当通过初步评审的供应商数量未超过采购公告第1.6款规定的成交供应商数量、评审小组认为供应商的响应报价合理且物有所值时，不再进行详细评审，直接推荐上述供应商为候选成交供应商。</w:t>
      </w:r>
    </w:p>
    <w:p w14:paraId="3E9301E1">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4评审结果</w:t>
      </w:r>
    </w:p>
    <w:p w14:paraId="4BC98714">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4.1提交书面评审报告</w:t>
      </w:r>
    </w:p>
    <w:p w14:paraId="50DC722F">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评审小组完成评审后，应当向采购人提交书面评审报告。</w:t>
      </w:r>
    </w:p>
    <w:p w14:paraId="7AA4BDA9">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4.2推荐候选成交供应商排序要求及数量</w:t>
      </w:r>
    </w:p>
    <w:p w14:paraId="4C3F39BE">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评审小组应在书面评审报告中按照供应商排列的优先顺序向采购人推荐候选成交供应商(排序或不排序)。候选成交供应商的排序要求及数量见第二章“供应商须知”。</w:t>
      </w:r>
    </w:p>
    <w:p w14:paraId="601FFB0C">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5直接转换采购方式评审程序</w:t>
      </w:r>
    </w:p>
    <w:p w14:paraId="2EC79EC9">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5.1初步评审</w:t>
      </w:r>
    </w:p>
    <w:p w14:paraId="458BBA40">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5.1.1 评审小组依据本章第2.1款规定的标准对供应商递交的响应文件进行初步评审，判断响应文件的形式是否符合要求，供应商是否符合资格条件。响应文件是否实质性满足采购文件的要求。只有以上评审合格的响应文件才可通过初步评审。</w:t>
      </w:r>
    </w:p>
    <w:p w14:paraId="284F7B8A">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5.1.2响应文件的形式或供应商资格不符合采购文件的要求、响应文件未实质性响应采购文件的要求，或响应文件中有含义不明确、同类问题表述不一致或有明显文字或计算错误的内容，评审小组应要求供应商在规定时间内进行澄清、说明和补正。供应商澄清、说明和补正的内容应由法定代表人( 单位负责人)或其授权的代理人签字或加盖单位章。澄清、说明和补正的内容作为响应文件的组成部分。</w:t>
      </w:r>
    </w:p>
    <w:p w14:paraId="6576A03A">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5.1.3只有形式评审和资格评审合格且实质性响应采购文件要求的供应商才可通过初步评审。经供应商澄清、说明和补正后仍未通过初步评审的响应文件将被视为无效，评审小组应告知有关供应商。</w:t>
      </w:r>
    </w:p>
    <w:p w14:paraId="3FCA40B6">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5.1.4当通过初步评审的供应商数量大于采购公告第1.6款据定的成交供应商数量时，可以改为参照谈判方式继续评审选择成交供应商。</w:t>
      </w:r>
    </w:p>
    <w:p w14:paraId="1F38650B">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当通过初步评审的供应商数量等于采购公告采购邀请书第1.6款规定的成交供应商数量时，可以改为参照直接采购方式继续评审选择成交供应商。</w:t>
      </w:r>
    </w:p>
    <w:p w14:paraId="3120672F">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当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749327DF">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初步评审后，当所有响应文件均无效时，应重新组织采购。</w:t>
      </w:r>
    </w:p>
    <w:p w14:paraId="3970C75B">
      <w:pPr>
        <w:adjustRightInd w:val="0"/>
        <w:snapToGrid w:val="0"/>
        <w:spacing w:line="360" w:lineRule="auto"/>
        <w:rPr>
          <w:rFonts w:ascii="华文中宋" w:hAnsi="华文中宋" w:eastAsia="华文中宋" w:cs="仿宋"/>
          <w:b/>
          <w:bCs/>
          <w:color w:val="auto"/>
          <w:sz w:val="24"/>
          <w:szCs w:val="24"/>
          <w:highlight w:val="none"/>
        </w:rPr>
      </w:pPr>
      <w:r>
        <w:rPr>
          <w:rFonts w:hint="eastAsia" w:ascii="华文中宋" w:hAnsi="华文中宋" w:eastAsia="华文中宋" w:cs="仿宋"/>
          <w:b/>
          <w:bCs/>
          <w:color w:val="auto"/>
          <w:sz w:val="24"/>
          <w:szCs w:val="24"/>
          <w:highlight w:val="none"/>
        </w:rPr>
        <w:t>5.2转换采购方式</w:t>
      </w:r>
    </w:p>
    <w:p w14:paraId="659173E9">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5.2.1参照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采购方式评审</w:t>
      </w:r>
    </w:p>
    <w:p w14:paraId="1B888FAF">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w:t>
      </w:r>
    </w:p>
    <w:p w14:paraId="190476C2">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1)评审小组应按照供应商递交响应文件的顺序或评审小组抽签确定的顺序与通过初步评审的供应商逐一进行</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。评审小组可以根据谈判情况决定</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轮次，并给于所有参加</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的供应商平等的谈判机会。在</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过程中，评审小组可根据</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情况修改和补充采购文件中的非实质性内容，但不得改变评审标准或可能影响初步评审结果的内容。</w:t>
      </w:r>
    </w:p>
    <w:p w14:paraId="5C7A3138">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2)供应商的法定代表人(单位负责人)或其授权的代理人应参加</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。供应商的法定代表人(单位负责人)或其授权的代理人在</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中作出的承诺构成响应文件的组成部分。</w:t>
      </w:r>
    </w:p>
    <w:p w14:paraId="7469178E">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结束后，评审小组将要求所有参加</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的供应商在规定时间内递交最终报价。最终报价应由供应商的法定代表人(单位负责人)或其授权的代理人签字或单位章。最终报价是供应商响应文件的组成部分。</w:t>
      </w:r>
    </w:p>
    <w:p w14:paraId="21271A4E">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(2)公开开启最终报价。评审小组将在递交最终报价的截止时间公开开启最终报价，供应商未派代表参加开启会议的，视为默认开启结果。</w:t>
      </w:r>
    </w:p>
    <w:p w14:paraId="4EEFEB77">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(3)详细评审。</w:t>
      </w:r>
    </w:p>
    <w:p w14:paraId="7CB7C1D1">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将按本章第3条规定对响应文件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详细评审标准中除报价评审标准外的其他评审标准不作调整。</w:t>
      </w:r>
    </w:p>
    <w:p w14:paraId="207E4049">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后，评审小组认为所有供应商的最终报价仍然不合理的，应向采购人提出终止采购建议。</w:t>
      </w:r>
    </w:p>
    <w:p w14:paraId="5CFBF69F">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(4)编写评审报告。</w:t>
      </w:r>
    </w:p>
    <w:p w14:paraId="41806CE1">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评审小组按本章第4.2款规定推荐候选成交供应商或按本章第5.2.1(3)规定提出终止采购建议，并向采购人提交书面评审报告。</w:t>
      </w:r>
    </w:p>
    <w:p w14:paraId="6E432B20">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5.2.2参照直接采购方式评审</w:t>
      </w:r>
    </w:p>
    <w:p w14:paraId="3F6A42B6">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w:t>
      </w:r>
    </w:p>
    <w:p w14:paraId="43E369C4">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评审小组所有成员集中与供应商进行</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，供应商法定代表人（单位负责人）或其授权的代理人应参加</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过程中，评审小组可根据</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情况修改和补充采购文件中的非实质性内容，但不得改变可能影响初步评审结果的内容。供应商的法定代表人(单位负责人)成其授权的代理人在</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中作出的承诺构成响应文件的组成部分。评审小组可根据需要，安排多轮</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w:t>
      </w:r>
    </w:p>
    <w:p w14:paraId="670AC1CF">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(2)详细评审。</w:t>
      </w:r>
    </w:p>
    <w:p w14:paraId="29F07E57">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评审小组通过对采购成本、供应能力、风险管控、采购目标等的分析，对供应商拟提供标的的技术、商务进行物有所值综合评价。</w:t>
      </w:r>
    </w:p>
    <w:p w14:paraId="49A5B327">
      <w:pPr>
        <w:tabs>
          <w:tab w:val="left" w:pos="312"/>
        </w:tabs>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(3)编写评审报告。</w:t>
      </w:r>
    </w:p>
    <w:p w14:paraId="22C4FF15">
      <w:pPr>
        <w:adjustRightInd w:val="0"/>
        <w:snapToGrid w:val="0"/>
        <w:spacing w:line="360" w:lineRule="auto"/>
        <w:ind w:firstLine="453" w:firstLineChars="18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评审小组根据预期的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目标综合</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纪要编写评审报告，推荐候选成交供应商或提出</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终止建议。</w:t>
      </w:r>
    </w:p>
    <w:p w14:paraId="47548CB5">
      <w:pPr>
        <w:spacing w:line="60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6F03402E">
      <w:pPr>
        <w:pStyle w:val="24"/>
        <w:spacing w:line="600" w:lineRule="exact"/>
        <w:ind w:left="420" w:firstLine="0" w:firstLineChars="0"/>
        <w:rPr>
          <w:rFonts w:ascii="黑体" w:hAnsi="黑体" w:eastAsia="黑体" w:cs="仿宋"/>
          <w:b/>
          <w:color w:val="auto"/>
          <w:sz w:val="44"/>
          <w:szCs w:val="44"/>
          <w:highlight w:val="none"/>
        </w:rPr>
      </w:pPr>
    </w:p>
    <w:p w14:paraId="18E3923A">
      <w:pPr>
        <w:pStyle w:val="24"/>
        <w:spacing w:line="600" w:lineRule="exact"/>
        <w:ind w:left="420" w:firstLine="0" w:firstLineChars="0"/>
        <w:rPr>
          <w:rFonts w:ascii="黑体" w:hAnsi="黑体" w:eastAsia="黑体" w:cs="仿宋"/>
          <w:b/>
          <w:color w:val="auto"/>
          <w:sz w:val="44"/>
          <w:szCs w:val="44"/>
          <w:highlight w:val="none"/>
        </w:rPr>
      </w:pPr>
    </w:p>
    <w:p w14:paraId="28149CDD">
      <w:pPr>
        <w:pStyle w:val="24"/>
        <w:spacing w:line="600" w:lineRule="exact"/>
        <w:ind w:left="420" w:firstLine="0" w:firstLineChars="0"/>
        <w:rPr>
          <w:rFonts w:ascii="黑体" w:hAnsi="黑体" w:eastAsia="黑体" w:cs="仿宋"/>
          <w:b/>
          <w:color w:val="auto"/>
          <w:sz w:val="44"/>
          <w:szCs w:val="44"/>
          <w:highlight w:val="none"/>
        </w:rPr>
      </w:pPr>
    </w:p>
    <w:p w14:paraId="3C242B9B">
      <w:pPr>
        <w:pStyle w:val="24"/>
        <w:spacing w:line="600" w:lineRule="exact"/>
        <w:ind w:left="420" w:firstLine="0" w:firstLineChars="0"/>
        <w:rPr>
          <w:rFonts w:ascii="黑体" w:hAnsi="黑体" w:eastAsia="黑体" w:cs="仿宋"/>
          <w:b/>
          <w:color w:val="auto"/>
          <w:sz w:val="44"/>
          <w:szCs w:val="44"/>
          <w:highlight w:val="none"/>
        </w:rPr>
      </w:pPr>
    </w:p>
    <w:p w14:paraId="7C4F46F3">
      <w:pPr>
        <w:pStyle w:val="24"/>
        <w:spacing w:line="600" w:lineRule="exact"/>
        <w:ind w:left="420" w:firstLine="0" w:firstLineChars="0"/>
        <w:jc w:val="center"/>
        <w:rPr>
          <w:rFonts w:ascii="黑体" w:hAnsi="黑体" w:eastAsia="黑体" w:cs="仿宋"/>
          <w:b/>
          <w:color w:val="auto"/>
          <w:sz w:val="44"/>
          <w:szCs w:val="44"/>
          <w:highlight w:val="none"/>
        </w:rPr>
      </w:pPr>
      <w:r>
        <w:rPr>
          <w:rFonts w:hint="eastAsia" w:ascii="黑体" w:hAnsi="黑体" w:eastAsia="黑体" w:cs="仿宋"/>
          <w:b/>
          <w:color w:val="auto"/>
          <w:sz w:val="44"/>
          <w:szCs w:val="44"/>
          <w:highlight w:val="none"/>
        </w:rPr>
        <w:t>第四章  合同条款及格式</w:t>
      </w:r>
    </w:p>
    <w:p w14:paraId="6D1C57E0">
      <w:pPr>
        <w:spacing w:line="240" w:lineRule="auto"/>
        <w:jc w:val="center"/>
        <w:rPr>
          <w:rFonts w:ascii="黑体" w:hAnsi="黑体" w:eastAsia="黑体" w:cs="仿宋"/>
          <w:b/>
          <w:color w:val="auto"/>
          <w:kern w:val="0"/>
          <w:sz w:val="44"/>
          <w:szCs w:val="44"/>
          <w:highlight w:val="none"/>
        </w:rPr>
      </w:pPr>
      <w:r>
        <w:rPr>
          <w:rFonts w:ascii="黑体" w:hAnsi="黑体" w:eastAsia="黑体" w:cs="仿宋"/>
          <w:b/>
          <w:color w:val="auto"/>
          <w:sz w:val="44"/>
          <w:szCs w:val="44"/>
          <w:highlight w:val="none"/>
        </w:rPr>
        <w:br w:type="page"/>
      </w:r>
    </w:p>
    <w:p w14:paraId="58C371F5">
      <w:pPr>
        <w:pStyle w:val="24"/>
        <w:spacing w:line="600" w:lineRule="exact"/>
        <w:ind w:left="420" w:firstLine="0" w:firstLineChars="0"/>
        <w:rPr>
          <w:rFonts w:ascii="黑体" w:hAnsi="黑体" w:eastAsia="黑体" w:cs="仿宋"/>
          <w:b/>
          <w:color w:val="auto"/>
          <w:sz w:val="44"/>
          <w:szCs w:val="44"/>
          <w:highlight w:val="none"/>
        </w:rPr>
      </w:pPr>
    </w:p>
    <w:p w14:paraId="5B9AC1DE">
      <w:pPr>
        <w:numPr>
          <w:ilvl w:val="0"/>
          <w:numId w:val="0"/>
        </w:numPr>
        <w:adjustRightInd w:val="0"/>
        <w:snapToGrid w:val="0"/>
        <w:spacing w:line="600" w:lineRule="exact"/>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一、采购合同协议书</w:t>
      </w:r>
    </w:p>
    <w:p w14:paraId="302462D5">
      <w:pPr>
        <w:keepNext w:val="0"/>
        <w:keepLines w:val="0"/>
        <w:widowControl w:val="0"/>
        <w:suppressLineNumbers w:val="0"/>
        <w:spacing w:before="0" w:beforeAutospacing="0" w:after="0" w:afterAutospacing="0"/>
        <w:ind w:left="0" w:right="0" w:firstLine="5244" w:firstLineChars="1873"/>
        <w:jc w:val="both"/>
        <w:rPr>
          <w:rFonts w:hint="eastAsia" w:ascii="仿宋" w:hAnsi="仿宋" w:eastAsia="仿宋" w:cs="仿宋"/>
          <w:color w:val="auto"/>
          <w:kern w:val="2"/>
          <w:sz w:val="28"/>
          <w:szCs w:val="28"/>
          <w:highlight w:val="none"/>
          <w:lang w:val="en-US" w:eastAsia="zh-CN"/>
        </w:rPr>
      </w:pPr>
    </w:p>
    <w:p w14:paraId="6FCECA2E">
      <w:pPr>
        <w:keepNext w:val="0"/>
        <w:keepLines w:val="0"/>
        <w:pageBreakBefore w:val="0"/>
        <w:widowControl/>
        <w:kinsoku/>
        <w:wordWrap/>
        <w:overflowPunct/>
        <w:topLinePunct w:val="0"/>
        <w:autoSpaceDE/>
        <w:autoSpaceDN/>
        <w:bidi w:val="0"/>
        <w:adjustRightInd w:val="0"/>
        <w:snapToGrid w:val="0"/>
        <w:spacing w:beforeAutospacing="0" w:line="400" w:lineRule="exac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采购人 （全称）：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（甲方）</w:t>
      </w:r>
    </w:p>
    <w:p w14:paraId="72135889">
      <w:pPr>
        <w:keepNext w:val="0"/>
        <w:keepLines w:val="0"/>
        <w:pageBreakBefore w:val="0"/>
        <w:widowControl/>
        <w:kinsoku/>
        <w:wordWrap/>
        <w:overflowPunct/>
        <w:topLinePunct w:val="0"/>
        <w:autoSpaceDE/>
        <w:autoSpaceDN/>
        <w:bidi w:val="0"/>
        <w:adjustRightInd w:val="0"/>
        <w:snapToGrid w:val="0"/>
        <w:spacing w:beforeAutospacing="0" w:line="400" w:lineRule="exac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供应商 （全称）：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（乙方）</w:t>
      </w:r>
    </w:p>
    <w:p w14:paraId="07AF7C52">
      <w:pPr>
        <w:pStyle w:val="6"/>
        <w:keepNext w:val="0"/>
        <w:keepLines w:val="0"/>
        <w:pageBreakBefore w:val="0"/>
        <w:widowControl/>
        <w:kinsoku/>
        <w:wordWrap/>
        <w:overflowPunct/>
        <w:topLinePunct w:val="0"/>
        <w:autoSpaceDE/>
        <w:autoSpaceDN/>
        <w:bidi w:val="0"/>
        <w:adjustRightInd w:val="0"/>
        <w:snapToGrid w:val="0"/>
        <w:spacing w:before="0" w:beforeAutospacing="0" w:after="0" w:line="400" w:lineRule="exact"/>
        <w:ind w:left="0" w:leftChars="0"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为了保护甲、乙双方合法权益，根据《中华人民共和国民法典》及其他有关法律、法规、规章，双方签订本合同协议书。</w:t>
      </w:r>
    </w:p>
    <w:p w14:paraId="1E688B2B">
      <w:pPr>
        <w:keepNext w:val="0"/>
        <w:keepLines w:val="0"/>
        <w:pageBreakBefore w:val="0"/>
        <w:widowControl/>
        <w:kinsoku/>
        <w:wordWrap/>
        <w:overflowPunct/>
        <w:topLinePunct w:val="0"/>
        <w:autoSpaceDE/>
        <w:autoSpaceDN/>
        <w:bidi w:val="0"/>
        <w:adjustRightInd w:val="0"/>
        <w:snapToGrid w:val="0"/>
        <w:spacing w:beforeAutospacing="0" w:line="40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1.项目信息</w:t>
      </w:r>
    </w:p>
    <w:p w14:paraId="023D6657">
      <w:pPr>
        <w:pStyle w:val="6"/>
        <w:keepNext w:val="0"/>
        <w:keepLines w:val="0"/>
        <w:pageBreakBefore w:val="0"/>
        <w:widowControl/>
        <w:kinsoku/>
        <w:wordWrap/>
        <w:overflowPunct/>
        <w:topLinePunct w:val="0"/>
        <w:autoSpaceDE/>
        <w:autoSpaceDN/>
        <w:bidi w:val="0"/>
        <w:adjustRightInd w:val="0"/>
        <w:snapToGrid w:val="0"/>
        <w:spacing w:before="0" w:beforeAutospacing="0" w:after="0" w:line="400" w:lineRule="exact"/>
        <w:ind w:left="0" w:leftChars="0"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（1）采购项目名称：</w:t>
      </w:r>
      <w:r>
        <w:rPr>
          <w:rFonts w:hint="eastAsia" w:ascii="仿宋" w:hAnsi="仿宋" w:eastAsia="仿宋" w:cs="仿宋"/>
          <w:color w:val="auto"/>
          <w:sz w:val="24"/>
          <w:highlight w:val="none"/>
          <w:u w:val="single"/>
        </w:rPr>
        <w:t xml:space="preserve">                                          </w:t>
      </w:r>
    </w:p>
    <w:p w14:paraId="2E155C08">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（2）项目内容：</w:t>
      </w:r>
      <w:r>
        <w:rPr>
          <w:rFonts w:hint="eastAsia" w:ascii="仿宋" w:hAnsi="仿宋" w:eastAsia="仿宋" w:cs="仿宋"/>
          <w:color w:val="auto"/>
          <w:sz w:val="24"/>
          <w:highlight w:val="none"/>
          <w:u w:val="single"/>
        </w:rPr>
        <w:t xml:space="preserve">                                              </w:t>
      </w:r>
    </w:p>
    <w:p w14:paraId="36F9F353">
      <w:pPr>
        <w:keepNext w:val="0"/>
        <w:keepLines w:val="0"/>
        <w:pageBreakBefore w:val="0"/>
        <w:widowControl/>
        <w:kinsoku/>
        <w:wordWrap/>
        <w:overflowPunct/>
        <w:topLinePunct w:val="0"/>
        <w:autoSpaceDE/>
        <w:autoSpaceDN/>
        <w:bidi w:val="0"/>
        <w:adjustRightInd w:val="0"/>
        <w:snapToGrid w:val="0"/>
        <w:spacing w:beforeAutospacing="0" w:line="400" w:lineRule="exact"/>
        <w:ind w:firstLine="472" w:firstLineChars="196"/>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2.合同金额</w:t>
      </w:r>
    </w:p>
    <w:p w14:paraId="6AC8C56F">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（1）合同金额小写：</w:t>
      </w:r>
      <w:r>
        <w:rPr>
          <w:rFonts w:hint="eastAsia" w:ascii="仿宋" w:hAnsi="仿宋" w:eastAsia="仿宋" w:cs="仿宋"/>
          <w:color w:val="auto"/>
          <w:sz w:val="24"/>
          <w:highlight w:val="none"/>
          <w:u w:val="single"/>
        </w:rPr>
        <w:t xml:space="preserve">                      </w:t>
      </w:r>
    </w:p>
    <w:p w14:paraId="334FE7CF">
      <w:pPr>
        <w:keepNext w:val="0"/>
        <w:keepLines w:val="0"/>
        <w:pageBreakBefore w:val="0"/>
        <w:widowControl/>
        <w:kinsoku/>
        <w:wordWrap/>
        <w:overflowPunct/>
        <w:topLinePunct w:val="0"/>
        <w:autoSpaceDE/>
        <w:autoSpaceDN/>
        <w:bidi w:val="0"/>
        <w:adjustRightInd w:val="0"/>
        <w:snapToGrid w:val="0"/>
        <w:spacing w:beforeAutospacing="0" w:line="400" w:lineRule="exact"/>
        <w:ind w:firstLine="1920" w:firstLineChars="800"/>
        <w:textAlignment w:val="auto"/>
        <w:rPr>
          <w:rFonts w:ascii="仿宋" w:hAnsi="仿宋" w:eastAsia="仿宋" w:cs="仿宋"/>
          <w:b/>
          <w:bCs/>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p>
    <w:p w14:paraId="556CB0A9">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（2）具体标的见附件。</w:t>
      </w:r>
    </w:p>
    <w:p w14:paraId="3207CEA2">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color w:val="auto"/>
          <w:sz w:val="24"/>
          <w:highlight w:val="none"/>
        </w:rPr>
        <w:t>（3）合同价格形式：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6DDDA58">
      <w:pPr>
        <w:keepNext w:val="0"/>
        <w:keepLines w:val="0"/>
        <w:pageBreakBefore w:val="0"/>
        <w:widowControl/>
        <w:kinsoku/>
        <w:wordWrap/>
        <w:overflowPunct/>
        <w:topLinePunct w:val="0"/>
        <w:autoSpaceDE/>
        <w:autoSpaceDN/>
        <w:bidi w:val="0"/>
        <w:adjustRightInd w:val="0"/>
        <w:snapToGrid w:val="0"/>
        <w:spacing w:beforeAutospacing="0" w:line="400" w:lineRule="exact"/>
        <w:ind w:firstLine="482" w:firstLineChars="200"/>
        <w:textAlignment w:val="auto"/>
        <w:rPr>
          <w:rFonts w:ascii="仿宋" w:hAnsi="仿宋" w:eastAsia="仿宋" w:cs="仿宋"/>
          <w:color w:val="auto"/>
          <w:sz w:val="24"/>
          <w:highlight w:val="none"/>
          <w:u w:val="single"/>
        </w:rPr>
      </w:pPr>
      <w:r>
        <w:rPr>
          <w:rFonts w:hint="eastAsia" w:ascii="仿宋" w:hAnsi="仿宋" w:eastAsia="仿宋" w:cs="仿宋"/>
          <w:b/>
          <w:bCs/>
          <w:color w:val="auto"/>
          <w:sz w:val="24"/>
          <w:highlight w:val="none"/>
        </w:rPr>
        <w:t>3.履行合同的时间、地点及方式</w:t>
      </w:r>
      <w:r>
        <w:rPr>
          <w:rFonts w:hint="eastAsia" w:ascii="仿宋" w:hAnsi="仿宋" w:eastAsia="仿宋" w:cs="仿宋"/>
          <w:color w:val="auto"/>
          <w:sz w:val="24"/>
          <w:highlight w:val="none"/>
          <w:u w:val="single"/>
        </w:rPr>
        <w:t xml:space="preserve"> </w:t>
      </w:r>
    </w:p>
    <w:p w14:paraId="4AE48BF9">
      <w:pPr>
        <w:keepNext w:val="0"/>
        <w:keepLines w:val="0"/>
        <w:pageBreakBefore w:val="0"/>
        <w:widowControl/>
        <w:kinsoku/>
        <w:wordWrap/>
        <w:overflowPunct/>
        <w:topLinePunct w:val="0"/>
        <w:autoSpaceDE/>
        <w:autoSpaceDN/>
        <w:bidi w:val="0"/>
        <w:adjustRightInd w:val="0"/>
        <w:snapToGrid w:val="0"/>
        <w:spacing w:beforeAutospacing="0" w:line="400" w:lineRule="exact"/>
        <w:ind w:firstLine="720" w:firstLineChars="3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起始日期：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日，完成日期：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日。总日历天数：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w:t>
      </w:r>
    </w:p>
    <w:p w14:paraId="0C092DFC">
      <w:pPr>
        <w:keepNext w:val="0"/>
        <w:keepLines w:val="0"/>
        <w:pageBreakBefore w:val="0"/>
        <w:widowControl/>
        <w:kinsoku/>
        <w:wordWrap/>
        <w:overflowPunct/>
        <w:topLinePunct w:val="0"/>
        <w:autoSpaceDE/>
        <w:autoSpaceDN/>
        <w:bidi w:val="0"/>
        <w:adjustRightInd w:val="0"/>
        <w:snapToGrid w:val="0"/>
        <w:spacing w:beforeAutospacing="0" w:line="400" w:lineRule="exact"/>
        <w:ind w:firstLine="720" w:firstLineChars="3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地点</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u w:val="single"/>
        </w:rPr>
        <w:t xml:space="preserve">                             </w:t>
      </w:r>
    </w:p>
    <w:p w14:paraId="5209AB9F">
      <w:pPr>
        <w:keepNext w:val="0"/>
        <w:keepLines w:val="0"/>
        <w:pageBreakBefore w:val="0"/>
        <w:widowControl/>
        <w:kinsoku/>
        <w:wordWrap/>
        <w:overflowPunct/>
        <w:topLinePunct w:val="0"/>
        <w:autoSpaceDE/>
        <w:autoSpaceDN/>
        <w:bidi w:val="0"/>
        <w:adjustRightInd w:val="0"/>
        <w:snapToGrid w:val="0"/>
        <w:spacing w:beforeAutospacing="0" w:line="400" w:lineRule="exact"/>
        <w:ind w:firstLine="720" w:firstLineChars="3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方式：</w:t>
      </w:r>
      <w:r>
        <w:rPr>
          <w:rFonts w:hint="eastAsia" w:ascii="仿宋" w:hAnsi="仿宋" w:eastAsia="仿宋" w:cs="仿宋"/>
          <w:color w:val="auto"/>
          <w:sz w:val="24"/>
          <w:highlight w:val="none"/>
          <w:u w:val="single"/>
        </w:rPr>
        <w:t xml:space="preserve">                             </w:t>
      </w:r>
    </w:p>
    <w:p w14:paraId="37FFAEAE">
      <w:pPr>
        <w:keepNext w:val="0"/>
        <w:keepLines w:val="0"/>
        <w:pageBreakBefore w:val="0"/>
        <w:widowControl/>
        <w:kinsoku/>
        <w:wordWrap/>
        <w:overflowPunct/>
        <w:topLinePunct w:val="0"/>
        <w:autoSpaceDE/>
        <w:autoSpaceDN/>
        <w:bidi w:val="0"/>
        <w:adjustRightInd w:val="0"/>
        <w:snapToGrid w:val="0"/>
        <w:spacing w:beforeAutospacing="0" w:line="40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4.付款：</w:t>
      </w:r>
    </w:p>
    <w:p w14:paraId="1F9CAEFF">
      <w:pPr>
        <w:keepNext w:val="0"/>
        <w:keepLines w:val="0"/>
        <w:pageBreakBefore w:val="0"/>
        <w:widowControl/>
        <w:kinsoku/>
        <w:wordWrap/>
        <w:overflowPunct/>
        <w:topLinePunct w:val="0"/>
        <w:autoSpaceDE/>
        <w:autoSpaceDN/>
        <w:bidi w:val="0"/>
        <w:spacing w:beforeAutospacing="0" w:line="400" w:lineRule="exact"/>
        <w:ind w:firstLine="720" w:firstLineChars="3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DD62913">
      <w:pPr>
        <w:keepNext w:val="0"/>
        <w:keepLines w:val="0"/>
        <w:pageBreakBefore w:val="0"/>
        <w:widowControl/>
        <w:kinsoku/>
        <w:wordWrap/>
        <w:overflowPunct/>
        <w:topLinePunct w:val="0"/>
        <w:autoSpaceDE/>
        <w:autoSpaceDN/>
        <w:bidi w:val="0"/>
        <w:spacing w:beforeAutospacing="0" w:line="400" w:lineRule="exact"/>
        <w:ind w:firstLine="720" w:firstLineChars="3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2、根据采购文件的约定需支付预付款的，须在合同签订前提交不超过合同金额10%的履约担保。</w:t>
      </w:r>
    </w:p>
    <w:p w14:paraId="5C3FBFCF">
      <w:pPr>
        <w:keepNext w:val="0"/>
        <w:keepLines w:val="0"/>
        <w:pageBreakBefore w:val="0"/>
        <w:widowControl/>
        <w:kinsoku/>
        <w:wordWrap/>
        <w:overflowPunct/>
        <w:topLinePunct w:val="0"/>
        <w:autoSpaceDE/>
        <w:autoSpaceDN/>
        <w:bidi w:val="0"/>
        <w:adjustRightInd w:val="0"/>
        <w:snapToGrid w:val="0"/>
        <w:spacing w:beforeAutospacing="0" w:line="40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5.解决合同纠纷方式</w:t>
      </w:r>
    </w:p>
    <w:p w14:paraId="7F630F69">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首先通过双方协商解决，协商解决不成，则通过以下途径解决纠纷：</w:t>
      </w:r>
    </w:p>
    <w:p w14:paraId="04852DEE">
      <w:pPr>
        <w:keepNext w:val="0"/>
        <w:keepLines w:val="0"/>
        <w:pageBreakBefore w:val="0"/>
        <w:widowControl/>
        <w:kinsoku/>
        <w:wordWrap/>
        <w:overflowPunct/>
        <w:topLinePunct w:val="0"/>
        <w:autoSpaceDE/>
        <w:autoSpaceDN/>
        <w:bidi w:val="0"/>
        <w:adjustRightInd w:val="0"/>
        <w:snapToGrid w:val="0"/>
        <w:spacing w:beforeAutospacing="0" w:line="400" w:lineRule="exact"/>
        <w:ind w:firstLine="720" w:firstLineChars="300"/>
        <w:textAlignment w:val="auto"/>
        <w:rPr>
          <w:rFonts w:ascii="仿宋" w:hAnsi="仿宋" w:eastAsia="仿宋" w:cs="仿宋"/>
          <w:color w:val="auto"/>
          <w:sz w:val="24"/>
          <w:highlight w:val="none"/>
        </w:rPr>
      </w:pPr>
      <w:r>
        <w:rPr>
          <w:rFonts w:hint="eastAsia" w:ascii="仿宋" w:hAnsi="Calibri" w:eastAsia="仿宋" w:cs="仿宋"/>
          <w:color w:val="auto"/>
          <w:kern w:val="0"/>
          <w:sz w:val="24"/>
          <w:highlight w:val="none"/>
        </w:rPr>
        <w:t xml:space="preserve"> ■</w:t>
      </w:r>
      <w:r>
        <w:rPr>
          <w:rFonts w:ascii="仿宋" w:hAnsi="Calibri" w:eastAsia="仿宋" w:cs="仿宋"/>
          <w:color w:val="auto"/>
          <w:kern w:val="0"/>
          <w:sz w:val="24"/>
          <w:highlight w:val="none"/>
        </w:rPr>
        <w:t xml:space="preserve"> </w:t>
      </w:r>
      <w:r>
        <w:rPr>
          <w:rFonts w:hint="eastAsia" w:ascii="仿宋" w:hAnsi="仿宋" w:eastAsia="仿宋" w:cs="仿宋"/>
          <w:color w:val="auto"/>
          <w:sz w:val="24"/>
          <w:highlight w:val="none"/>
        </w:rPr>
        <w:t>向采购人所在地人民法院提起诉讼</w:t>
      </w:r>
    </w:p>
    <w:p w14:paraId="10414B29">
      <w:pPr>
        <w:keepNext w:val="0"/>
        <w:keepLines w:val="0"/>
        <w:pageBreakBefore w:val="0"/>
        <w:widowControl/>
        <w:kinsoku/>
        <w:wordWrap/>
        <w:overflowPunct/>
        <w:topLinePunct w:val="0"/>
        <w:autoSpaceDE/>
        <w:autoSpaceDN/>
        <w:bidi w:val="0"/>
        <w:adjustRightInd w:val="0"/>
        <w:snapToGrid w:val="0"/>
        <w:spacing w:beforeAutospacing="0" w:line="40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6.组成合同的文件</w:t>
      </w:r>
    </w:p>
    <w:p w14:paraId="660B8A72">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本协议书与下列文件一起构成合同文件，如下述文件之间有任何抵触、矛盾或歧义，应按以下顺序解释：</w:t>
      </w:r>
    </w:p>
    <w:p w14:paraId="7C1E8889">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（1）在采购或合同履行过程中乙方作出的承诺以及双方协商达成的变更或补充协议</w:t>
      </w:r>
    </w:p>
    <w:p w14:paraId="16FB83B7">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（2）成交通知书</w:t>
      </w:r>
    </w:p>
    <w:p w14:paraId="60524285">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（3）响应文件</w:t>
      </w:r>
    </w:p>
    <w:p w14:paraId="410809CB">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（4）采购条款</w:t>
      </w:r>
    </w:p>
    <w:p w14:paraId="4EA473E7">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）标准、规范及有关技术文件，图纸，已标价工程量清单或预算书（如果有）</w:t>
      </w:r>
    </w:p>
    <w:p w14:paraId="441FC5B6">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）其他合同文件。</w:t>
      </w:r>
    </w:p>
    <w:p w14:paraId="131250A7">
      <w:pPr>
        <w:keepNext w:val="0"/>
        <w:keepLines w:val="0"/>
        <w:pageBreakBefore w:val="0"/>
        <w:widowControl/>
        <w:kinsoku/>
        <w:wordWrap/>
        <w:overflowPunct/>
        <w:topLinePunct w:val="0"/>
        <w:autoSpaceDE/>
        <w:autoSpaceDN/>
        <w:bidi w:val="0"/>
        <w:adjustRightInd w:val="0"/>
        <w:snapToGrid w:val="0"/>
        <w:spacing w:beforeAutospacing="0" w:line="400" w:lineRule="exact"/>
        <w:ind w:firstLine="354" w:firstLineChars="147"/>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7.合同生效</w:t>
      </w:r>
    </w:p>
    <w:p w14:paraId="6D37079B">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本合同自</w:t>
      </w:r>
      <w:r>
        <w:rPr>
          <w:rFonts w:hint="eastAsia" w:ascii="仿宋" w:hAnsi="仿宋" w:eastAsia="仿宋" w:cs="仿宋"/>
          <w:color w:val="auto"/>
          <w:sz w:val="24"/>
          <w:highlight w:val="none"/>
          <w:u w:val="single"/>
        </w:rPr>
        <w:t>双方签字盖章后</w:t>
      </w:r>
      <w:r>
        <w:rPr>
          <w:rFonts w:hint="eastAsia" w:ascii="仿宋" w:hAnsi="仿宋" w:eastAsia="仿宋" w:cs="仿宋"/>
          <w:color w:val="auto"/>
          <w:sz w:val="24"/>
          <w:highlight w:val="none"/>
        </w:rPr>
        <w:t>生效。</w:t>
      </w:r>
    </w:p>
    <w:p w14:paraId="7F8ACE3A">
      <w:pPr>
        <w:keepNext w:val="0"/>
        <w:keepLines w:val="0"/>
        <w:pageBreakBefore w:val="0"/>
        <w:widowControl/>
        <w:kinsoku/>
        <w:wordWrap/>
        <w:overflowPunct/>
        <w:topLinePunct w:val="0"/>
        <w:autoSpaceDE/>
        <w:autoSpaceDN/>
        <w:bidi w:val="0"/>
        <w:adjustRightInd w:val="0"/>
        <w:snapToGrid w:val="0"/>
        <w:spacing w:beforeAutospacing="0" w:line="400" w:lineRule="exact"/>
        <w:ind w:firstLine="354" w:firstLineChars="147"/>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8.合同份数</w:t>
      </w:r>
    </w:p>
    <w:p w14:paraId="426E4BE9">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本合同一式</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份，甲方</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份、乙方2 份。</w:t>
      </w:r>
    </w:p>
    <w:p w14:paraId="335D0C21">
      <w:pPr>
        <w:keepNext w:val="0"/>
        <w:keepLines w:val="0"/>
        <w:pageBreakBefore w:val="0"/>
        <w:widowControl/>
        <w:kinsoku/>
        <w:wordWrap/>
        <w:overflowPunct/>
        <w:topLinePunct w:val="0"/>
        <w:autoSpaceDE/>
        <w:autoSpaceDN/>
        <w:bidi w:val="0"/>
        <w:adjustRightInd w:val="0"/>
        <w:snapToGrid w:val="0"/>
        <w:spacing w:beforeAutospacing="0" w:line="40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合同订立时间：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AF38727">
      <w:pPr>
        <w:keepNext w:val="0"/>
        <w:keepLines w:val="0"/>
        <w:pageBreakBefore w:val="0"/>
        <w:widowControl/>
        <w:kinsoku/>
        <w:wordWrap/>
        <w:overflowPunct/>
        <w:topLinePunct w:val="0"/>
        <w:autoSpaceDE/>
        <w:autoSpaceDN/>
        <w:bidi w:val="0"/>
        <w:adjustRightInd w:val="0"/>
        <w:snapToGrid w:val="0"/>
        <w:spacing w:beforeAutospacing="0" w:line="400" w:lineRule="exact"/>
        <w:ind w:firstLine="360" w:firstLineChars="15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合同订立地点：</w:t>
      </w:r>
      <w:r>
        <w:rPr>
          <w:rFonts w:hint="eastAsia" w:ascii="仿宋" w:hAnsi="仿宋" w:eastAsia="仿宋" w:cs="仿宋"/>
          <w:color w:val="auto"/>
          <w:sz w:val="24"/>
          <w:highlight w:val="none"/>
          <w:u w:val="single"/>
        </w:rPr>
        <w:t xml:space="preserve">                           </w:t>
      </w:r>
    </w:p>
    <w:p w14:paraId="121717B4">
      <w:pPr>
        <w:keepNext w:val="0"/>
        <w:keepLines w:val="0"/>
        <w:pageBreakBefore w:val="0"/>
        <w:widowControl/>
        <w:kinsoku/>
        <w:wordWrap/>
        <w:overflowPunct/>
        <w:topLinePunct w:val="0"/>
        <w:autoSpaceDE/>
        <w:autoSpaceDN/>
        <w:bidi w:val="0"/>
        <w:adjustRightInd w:val="0"/>
        <w:snapToGrid w:val="0"/>
        <w:spacing w:beforeAutospacing="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9.合同有效期内，本合同尾页所载的甲乙双方法人名称、法定代表人、住所、电话等甲乙方信息发生变化的，应在变更后5 个工作日内书面通知对方，未书面通知对方时，可按本合同所载信息向对方发送的所有文书，视同送达。</w:t>
      </w:r>
    </w:p>
    <w:p w14:paraId="5C07314C">
      <w:pPr>
        <w:keepNext w:val="0"/>
        <w:keepLines w:val="0"/>
        <w:pageBreakBefore w:val="0"/>
        <w:widowControl/>
        <w:kinsoku/>
        <w:wordWrap/>
        <w:overflowPunct/>
        <w:topLinePunct w:val="0"/>
        <w:autoSpaceDE/>
        <w:autoSpaceDN/>
        <w:bidi w:val="0"/>
        <w:adjustRightInd w:val="0"/>
        <w:snapToGrid w:val="0"/>
        <w:spacing w:beforeAutospacing="0" w:line="400" w:lineRule="exact"/>
        <w:textAlignment w:val="auto"/>
        <w:rPr>
          <w:rFonts w:hint="eastAsia" w:ascii="仿宋" w:hAnsi="仿宋" w:eastAsia="仿宋" w:cs="仿宋"/>
          <w:color w:val="auto"/>
          <w:sz w:val="24"/>
          <w:highlight w:val="none"/>
        </w:rPr>
      </w:pPr>
    </w:p>
    <w:p w14:paraId="52A44D4D">
      <w:pPr>
        <w:keepNext w:val="0"/>
        <w:keepLines w:val="0"/>
        <w:pageBreakBefore w:val="0"/>
        <w:widowControl/>
        <w:kinsoku/>
        <w:wordWrap/>
        <w:overflowPunct/>
        <w:topLinePunct w:val="0"/>
        <w:autoSpaceDE/>
        <w:autoSpaceDN/>
        <w:bidi w:val="0"/>
        <w:adjustRightInd w:val="0"/>
        <w:snapToGrid w:val="0"/>
        <w:spacing w:beforeAutospacing="0" w:line="400" w:lineRule="exac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甲      方：（公章）                     乙      方：（公章）</w:t>
      </w:r>
    </w:p>
    <w:p w14:paraId="278D89F8">
      <w:pPr>
        <w:keepNext w:val="0"/>
        <w:keepLines w:val="0"/>
        <w:pageBreakBefore w:val="0"/>
        <w:widowControl/>
        <w:kinsoku/>
        <w:wordWrap/>
        <w:overflowPunct/>
        <w:topLinePunct w:val="0"/>
        <w:autoSpaceDE/>
        <w:autoSpaceDN/>
        <w:bidi w:val="0"/>
        <w:adjustRightInd w:val="0"/>
        <w:snapToGrid w:val="0"/>
        <w:spacing w:beforeAutospacing="0" w:line="400" w:lineRule="exac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w:t>
      </w:r>
      <w:r>
        <w:rPr>
          <w:rFonts w:hint="eastAsia" w:ascii="仿宋" w:hAnsi="仿宋" w:eastAsia="仿宋" w:cs="仿宋"/>
          <w:color w:val="auto"/>
          <w:sz w:val="24"/>
          <w:highlight w:val="none"/>
          <w:u w:val="single"/>
        </w:rPr>
        <w:t xml:space="preserve">                   </w:t>
      </w:r>
    </w:p>
    <w:p w14:paraId="68A68AF7">
      <w:pPr>
        <w:keepNext w:val="0"/>
        <w:keepLines w:val="0"/>
        <w:pageBreakBefore w:val="0"/>
        <w:widowControl/>
        <w:kinsoku/>
        <w:wordWrap/>
        <w:overflowPunct/>
        <w:topLinePunct w:val="0"/>
        <w:autoSpaceDE/>
        <w:autoSpaceDN/>
        <w:bidi w:val="0"/>
        <w:adjustRightInd w:val="0"/>
        <w:snapToGrid w:val="0"/>
        <w:spacing w:beforeAutospacing="0" w:line="400" w:lineRule="exac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委托代理人：</w:t>
      </w:r>
      <w:r>
        <w:rPr>
          <w:rFonts w:hint="eastAsia" w:ascii="仿宋" w:hAnsi="仿宋" w:eastAsia="仿宋" w:cs="仿宋"/>
          <w:color w:val="auto"/>
          <w:sz w:val="24"/>
          <w:highlight w:val="none"/>
          <w:u w:val="single"/>
        </w:rPr>
        <w:t xml:space="preserve">                   </w:t>
      </w:r>
    </w:p>
    <w:p w14:paraId="6F5E8C5B">
      <w:pPr>
        <w:keepNext w:val="0"/>
        <w:keepLines w:val="0"/>
        <w:pageBreakBefore w:val="0"/>
        <w:widowControl/>
        <w:kinsoku/>
        <w:wordWrap/>
        <w:overflowPunct/>
        <w:topLinePunct w:val="0"/>
        <w:autoSpaceDE/>
        <w:autoSpaceDN/>
        <w:bidi w:val="0"/>
        <w:adjustRightInd w:val="0"/>
        <w:snapToGrid w:val="0"/>
        <w:spacing w:beforeAutospacing="0" w:line="400" w:lineRule="exac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地      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1052FDB">
      <w:pPr>
        <w:keepNext w:val="0"/>
        <w:keepLines w:val="0"/>
        <w:pageBreakBefore w:val="0"/>
        <w:widowControl/>
        <w:kinsoku/>
        <w:wordWrap/>
        <w:overflowPunct/>
        <w:topLinePunct w:val="0"/>
        <w:autoSpaceDE/>
        <w:autoSpaceDN/>
        <w:bidi w:val="0"/>
        <w:adjustRightInd w:val="0"/>
        <w:snapToGrid w:val="0"/>
        <w:spacing w:beforeAutospacing="0" w:line="400" w:lineRule="exac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      话：</w:t>
      </w:r>
      <w:r>
        <w:rPr>
          <w:rFonts w:hint="eastAsia" w:ascii="仿宋" w:hAnsi="仿宋" w:eastAsia="仿宋" w:cs="仿宋"/>
          <w:color w:val="auto"/>
          <w:sz w:val="24"/>
          <w:highlight w:val="none"/>
          <w:u w:val="single"/>
        </w:rPr>
        <w:t xml:space="preserve">                   </w:t>
      </w:r>
    </w:p>
    <w:p w14:paraId="3D9896BD">
      <w:pPr>
        <w:keepNext w:val="0"/>
        <w:keepLines w:val="0"/>
        <w:pageBreakBefore w:val="0"/>
        <w:widowControl/>
        <w:kinsoku/>
        <w:wordWrap/>
        <w:overflowPunct/>
        <w:topLinePunct w:val="0"/>
        <w:autoSpaceDE/>
        <w:autoSpaceDN/>
        <w:bidi w:val="0"/>
        <w:adjustRightInd w:val="0"/>
        <w:snapToGrid w:val="0"/>
        <w:spacing w:beforeAutospacing="0" w:line="400" w:lineRule="exac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      真：</w:t>
      </w:r>
      <w:r>
        <w:rPr>
          <w:rFonts w:hint="eastAsia" w:ascii="仿宋" w:hAnsi="仿宋" w:eastAsia="仿宋" w:cs="仿宋"/>
          <w:color w:val="auto"/>
          <w:sz w:val="24"/>
          <w:highlight w:val="none"/>
          <w:u w:val="single"/>
        </w:rPr>
        <w:t xml:space="preserve">                   </w:t>
      </w:r>
    </w:p>
    <w:p w14:paraId="6EDCAF3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auto"/>
          <w:sz w:val="24"/>
          <w:szCs w:val="24"/>
          <w:highlight w:val="none"/>
          <w:lang w:val="en-US"/>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开 户 银 行：</w:t>
      </w:r>
      <w:r>
        <w:rPr>
          <w:rFonts w:hint="eastAsia" w:ascii="仿宋" w:hAnsi="仿宋" w:eastAsia="仿宋" w:cs="仿宋"/>
          <w:color w:val="auto"/>
          <w:sz w:val="24"/>
          <w:highlight w:val="none"/>
          <w:u w:val="single"/>
        </w:rPr>
        <w:t xml:space="preserve">                  </w:t>
      </w:r>
    </w:p>
    <w:p w14:paraId="58024BCF">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auto"/>
          <w:sz w:val="24"/>
          <w:szCs w:val="24"/>
          <w:highlight w:val="none"/>
          <w:lang w:val="en-US"/>
        </w:rPr>
      </w:pPr>
    </w:p>
    <w:p w14:paraId="2259C1A3">
      <w:pPr>
        <w:rPr>
          <w:rFonts w:ascii="仿宋" w:hAnsi="仿宋" w:eastAsia="仿宋" w:cs="仿宋"/>
          <w:color w:val="auto"/>
          <w:sz w:val="30"/>
          <w:szCs w:val="30"/>
          <w:highlight w:val="none"/>
        </w:rPr>
      </w:pPr>
      <w:r>
        <w:rPr>
          <w:rFonts w:ascii="仿宋" w:hAnsi="仿宋" w:eastAsia="仿宋" w:cs="仿宋"/>
          <w:color w:val="auto"/>
          <w:sz w:val="30"/>
          <w:szCs w:val="30"/>
          <w:highlight w:val="none"/>
        </w:rPr>
        <w:br w:type="page"/>
      </w:r>
    </w:p>
    <w:p w14:paraId="11EA2E74">
      <w:pPr>
        <w:pStyle w:val="14"/>
        <w:rPr>
          <w:color w:val="auto"/>
          <w:highlight w:val="none"/>
        </w:rPr>
      </w:pPr>
    </w:p>
    <w:p w14:paraId="56A66833">
      <w:pPr>
        <w:spacing w:line="600" w:lineRule="exact"/>
        <w:jc w:val="center"/>
        <w:rPr>
          <w:rFonts w:hAnsi="宋体"/>
          <w:b/>
          <w:color w:val="auto"/>
          <w:sz w:val="24"/>
          <w:highlight w:val="none"/>
        </w:rPr>
      </w:pPr>
    </w:p>
    <w:p w14:paraId="393606B5">
      <w:pPr>
        <w:spacing w:line="600" w:lineRule="exact"/>
        <w:jc w:val="center"/>
        <w:rPr>
          <w:rFonts w:hAnsi="宋体"/>
          <w:b/>
          <w:color w:val="auto"/>
          <w:sz w:val="24"/>
          <w:highlight w:val="none"/>
        </w:rPr>
      </w:pPr>
    </w:p>
    <w:p w14:paraId="4EDFFAB9">
      <w:pPr>
        <w:spacing w:line="600" w:lineRule="exact"/>
        <w:jc w:val="center"/>
        <w:rPr>
          <w:rFonts w:ascii="黑体" w:hAnsi="黑体" w:eastAsia="黑体" w:cs="仿宋"/>
          <w:b/>
          <w:color w:val="auto"/>
          <w:sz w:val="44"/>
          <w:szCs w:val="44"/>
          <w:highlight w:val="none"/>
        </w:rPr>
      </w:pPr>
    </w:p>
    <w:p w14:paraId="240E458C">
      <w:pPr>
        <w:spacing w:line="600" w:lineRule="exact"/>
        <w:jc w:val="center"/>
        <w:rPr>
          <w:rFonts w:ascii="黑体" w:hAnsi="黑体" w:eastAsia="黑体" w:cs="仿宋"/>
          <w:b/>
          <w:color w:val="auto"/>
          <w:sz w:val="44"/>
          <w:szCs w:val="44"/>
          <w:highlight w:val="none"/>
        </w:rPr>
      </w:pPr>
    </w:p>
    <w:p w14:paraId="54288BA6">
      <w:pPr>
        <w:spacing w:line="600" w:lineRule="exact"/>
        <w:jc w:val="center"/>
        <w:rPr>
          <w:rFonts w:ascii="黑体" w:hAnsi="黑体" w:eastAsia="黑体" w:cs="仿宋"/>
          <w:b/>
          <w:color w:val="auto"/>
          <w:sz w:val="44"/>
          <w:szCs w:val="44"/>
          <w:highlight w:val="none"/>
        </w:rPr>
      </w:pPr>
    </w:p>
    <w:p w14:paraId="496863A7">
      <w:pPr>
        <w:spacing w:line="600" w:lineRule="exact"/>
        <w:jc w:val="center"/>
        <w:rPr>
          <w:rFonts w:ascii="黑体" w:hAnsi="黑体" w:eastAsia="黑体" w:cs="仿宋"/>
          <w:b/>
          <w:color w:val="auto"/>
          <w:sz w:val="44"/>
          <w:szCs w:val="44"/>
          <w:highlight w:val="none"/>
        </w:rPr>
      </w:pPr>
    </w:p>
    <w:p w14:paraId="530266A8">
      <w:pPr>
        <w:spacing w:line="600" w:lineRule="exact"/>
        <w:jc w:val="center"/>
        <w:rPr>
          <w:rFonts w:ascii="黑体" w:hAnsi="黑体" w:eastAsia="黑体" w:cs="仿宋"/>
          <w:b/>
          <w:color w:val="auto"/>
          <w:sz w:val="44"/>
          <w:szCs w:val="44"/>
          <w:highlight w:val="none"/>
        </w:rPr>
      </w:pPr>
      <w:r>
        <w:rPr>
          <w:rFonts w:hint="eastAsia" w:ascii="黑体" w:hAnsi="黑体" w:eastAsia="黑体" w:cs="仿宋"/>
          <w:b/>
          <w:color w:val="auto"/>
          <w:sz w:val="44"/>
          <w:szCs w:val="44"/>
          <w:highlight w:val="none"/>
        </w:rPr>
        <w:t>第五章  采购需求</w:t>
      </w:r>
    </w:p>
    <w:p w14:paraId="3CEFEF30">
      <w:pPr>
        <w:spacing w:line="240" w:lineRule="auto"/>
        <w:rPr>
          <w:rFonts w:ascii="仿宋" w:hAnsi="仿宋" w:eastAsia="仿宋" w:cs="仿宋"/>
          <w:color w:val="auto"/>
          <w:sz w:val="30"/>
          <w:szCs w:val="30"/>
          <w:highlight w:val="none"/>
        </w:rPr>
      </w:pPr>
      <w:r>
        <w:rPr>
          <w:rFonts w:ascii="仿宋" w:hAnsi="仿宋" w:eastAsia="仿宋" w:cs="仿宋"/>
          <w:color w:val="auto"/>
          <w:sz w:val="30"/>
          <w:szCs w:val="30"/>
          <w:highlight w:val="none"/>
        </w:rPr>
        <w:br w:type="page"/>
      </w:r>
    </w:p>
    <w:p w14:paraId="5A000972">
      <w:pPr>
        <w:spacing w:line="600" w:lineRule="exact"/>
        <w:jc w:val="center"/>
        <w:rPr>
          <w:rFonts w:ascii="仿宋" w:hAnsi="仿宋" w:eastAsia="仿宋" w:cs="仿宋"/>
          <w:color w:val="auto"/>
          <w:sz w:val="30"/>
          <w:szCs w:val="30"/>
          <w:highlight w:val="none"/>
        </w:rPr>
      </w:pPr>
      <w:r>
        <w:rPr>
          <w:rFonts w:hint="eastAsia" w:ascii="宋体" w:hAnsi="宋体" w:eastAsia="宋体" w:cs="宋体"/>
          <w:b/>
          <w:bCs/>
          <w:color w:val="auto"/>
          <w:sz w:val="30"/>
          <w:szCs w:val="30"/>
          <w:highlight w:val="none"/>
        </w:rPr>
        <w:t>第五章</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采购需求</w:t>
      </w:r>
    </w:p>
    <w:p w14:paraId="2F586B9A">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一、事项需求</w:t>
      </w:r>
    </w:p>
    <w:p w14:paraId="7C85260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1、采购项目名称</w:t>
      </w:r>
    </w:p>
    <w:p w14:paraId="6CD231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湖南省新新张官高速公路建设开发有限公司聘请中介机构提供2025年度和2026年度财务报表审计、日常财务咨询服务</w:t>
      </w:r>
    </w:p>
    <w:p w14:paraId="25EF9B2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2、概况</w:t>
      </w:r>
    </w:p>
    <w:p w14:paraId="29C6875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湖南省新新张官高速公路建设开发有限公司</w:t>
      </w:r>
      <w:r>
        <w:rPr>
          <w:rFonts w:hint="eastAsia" w:ascii="仿宋" w:hAnsi="仿宋" w:eastAsia="仿宋" w:cs="仿宋"/>
          <w:color w:val="auto"/>
          <w:sz w:val="24"/>
          <w:szCs w:val="24"/>
          <w:highlight w:val="none"/>
          <w:lang w:val="en-US" w:eastAsia="zh-CN"/>
        </w:rPr>
        <w:t>拟通过公开方式，选聘一家经验丰富、信誉良好的会计师事务所提供专业的财务审计、咨询服务。</w:t>
      </w:r>
    </w:p>
    <w:p w14:paraId="5A1A2F5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采购范围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本次采购内容等见下表。</w:t>
      </w:r>
    </w:p>
    <w:tbl>
      <w:tblPr>
        <w:tblStyle w:val="16"/>
        <w:tblpPr w:leftFromText="180" w:rightFromText="180" w:vertAnchor="text" w:horzAnchor="page" w:tblpX="1625" w:tblpY="4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305"/>
        <w:gridCol w:w="1309"/>
        <w:gridCol w:w="1145"/>
        <w:gridCol w:w="3661"/>
      </w:tblGrid>
      <w:tr w14:paraId="67BE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5" w:type="dxa"/>
            <w:vAlign w:val="center"/>
          </w:tcPr>
          <w:p w14:paraId="071AF3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标</w:t>
            </w:r>
            <w:r>
              <w:rPr>
                <w:rFonts w:hint="eastAsia" w:ascii="仿宋" w:hAnsi="仿宋" w:eastAsia="仿宋" w:cs="仿宋"/>
                <w:color w:val="auto"/>
                <w:sz w:val="21"/>
                <w:szCs w:val="21"/>
                <w:highlight w:val="none"/>
              </w:rPr>
              <w:t>包</w:t>
            </w:r>
          </w:p>
        </w:tc>
        <w:tc>
          <w:tcPr>
            <w:tcW w:w="2305" w:type="dxa"/>
            <w:vAlign w:val="center"/>
          </w:tcPr>
          <w:p w14:paraId="1E5A12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标的名称</w:t>
            </w:r>
          </w:p>
        </w:tc>
        <w:tc>
          <w:tcPr>
            <w:tcW w:w="1309" w:type="dxa"/>
            <w:vAlign w:val="center"/>
          </w:tcPr>
          <w:p w14:paraId="18196E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p w14:paraId="74D9F2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（单位：项）</w:t>
            </w:r>
          </w:p>
        </w:tc>
        <w:tc>
          <w:tcPr>
            <w:tcW w:w="1145" w:type="dxa"/>
            <w:vAlign w:val="center"/>
          </w:tcPr>
          <w:p w14:paraId="06296A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上限价</w:t>
            </w:r>
          </w:p>
          <w:p w14:paraId="7BA163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c>
          <w:tcPr>
            <w:tcW w:w="3661" w:type="dxa"/>
            <w:vAlign w:val="center"/>
          </w:tcPr>
          <w:p w14:paraId="211353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服务范围</w:t>
            </w:r>
          </w:p>
        </w:tc>
      </w:tr>
      <w:tr w14:paraId="37FB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05" w:type="dxa"/>
            <w:vAlign w:val="center"/>
          </w:tcPr>
          <w:p w14:paraId="5C5ED3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210" w:firstLineChars="10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305" w:type="dxa"/>
            <w:vAlign w:val="center"/>
          </w:tcPr>
          <w:p w14:paraId="104EB3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湖南省新新张官高速公路建设开发有限公司聘请中介机构提供2025年度和2026年度财务报表审计、日常财务咨询服务</w:t>
            </w:r>
          </w:p>
        </w:tc>
        <w:tc>
          <w:tcPr>
            <w:tcW w:w="1309" w:type="dxa"/>
            <w:vAlign w:val="center"/>
          </w:tcPr>
          <w:p w14:paraId="0B53E8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145" w:type="dxa"/>
            <w:vAlign w:val="center"/>
          </w:tcPr>
          <w:p w14:paraId="222F54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210" w:firstLineChars="10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45.00</w:t>
            </w:r>
          </w:p>
        </w:tc>
        <w:tc>
          <w:tcPr>
            <w:tcW w:w="3661" w:type="dxa"/>
          </w:tcPr>
          <w:p w14:paraId="3B1AD7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服务内容包括但不限于：</w:t>
            </w:r>
          </w:p>
          <w:p w14:paraId="67A19A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（一）审计服务：</w:t>
            </w:r>
          </w:p>
          <w:p w14:paraId="70A4FE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1.财务报表审计服务：对公司合并及本部、新新项目部、张官项目部、6个分公司、1个指挥部的年度财务报表进行审计，并按时出具审计报告。</w:t>
            </w:r>
          </w:p>
          <w:p w14:paraId="03662F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2.专项审计服务：对各类资金进行专项审计并出具审计意见，确保项目建设资金专款专用，包括但不限于对各市县指挥部征拆资金、监理费用、各总包部工程费用等。</w:t>
            </w:r>
          </w:p>
          <w:p w14:paraId="5FE69D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（二）日常咨询服务：财务核算、涉税事项等咨询服务；根据公司财务状况提出合理化建议等。</w:t>
            </w:r>
          </w:p>
          <w:p w14:paraId="27B1BD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（三）其他事项：协助完成会计凭证扫描，以及其他根据公司需求需要配合完成事项。</w:t>
            </w:r>
          </w:p>
        </w:tc>
      </w:tr>
    </w:tbl>
    <w:p w14:paraId="018CE33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p>
    <w:p w14:paraId="117194B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服务期限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自合同签订之日起至2027年4月30日，具体时间以采购人下达工作指令之日起至完成合同约定的事项之日止。</w:t>
      </w:r>
    </w:p>
    <w:p w14:paraId="64DE1BD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服务地点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湖南省境内。</w:t>
      </w:r>
    </w:p>
    <w:p w14:paraId="3B03ED7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质量要求或服务标准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50142A5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严格按照国家法律法规及行业相关标准的要求，根据采购人要求优质完成相关工作，成果得到采购人的认可并确认有效、可用。</w:t>
      </w:r>
    </w:p>
    <w:p w14:paraId="29F4309F">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二、供应商义务</w:t>
      </w:r>
    </w:p>
    <w:p w14:paraId="74E9B67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（一）供应商的一般义务</w:t>
      </w:r>
    </w:p>
    <w:p w14:paraId="1CA7C8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1、应按照相关法律、法规、标准、规范、规程的要求和合同规定，严格、严密、科学、公正地完成服务工作；</w:t>
      </w:r>
    </w:p>
    <w:p w14:paraId="745D5E2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2、应妥善保护采购人的财产，对提供的相关文件、资料、成果保密，未经采购人同意不得提供给任何第三者；</w:t>
      </w:r>
    </w:p>
    <w:p w14:paraId="1A85D4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3、应对自己及其雇员的生命财产全权负责，并避免对采购人及相关第三方的生命财产造成损失。应主动协调好与采购人及相关第三方的工作关系，确保服务工作能够顺利完成；</w:t>
      </w:r>
    </w:p>
    <w:p w14:paraId="7F59B55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4、应严格遵守相关法律、法规，保护采购人的利益，也不得侵害他人的权益，不得侵犯他人的知识产权；</w:t>
      </w:r>
    </w:p>
    <w:p w14:paraId="22F37E4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5、未经采购人书面同意，不得将合同工作的部分或全部工作委托给第三方；</w:t>
      </w:r>
    </w:p>
    <w:p w14:paraId="39C9A41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ermStart w:id="0" w:edGrp="everyone"/>
      <w:r>
        <w:rPr>
          <w:rFonts w:hint="eastAsia" w:ascii="仿宋" w:hAnsi="仿宋" w:eastAsia="仿宋" w:cs="仿宋"/>
          <w:color w:val="auto"/>
          <w:sz w:val="24"/>
          <w:szCs w:val="24"/>
          <w:highlight w:val="none"/>
        </w:rPr>
        <w:t>在服务期内供应商应接受采购人主管部门的业务指导，</w:t>
      </w:r>
      <w:permEnd w:id="0"/>
      <w:r>
        <w:rPr>
          <w:rFonts w:hint="eastAsia" w:ascii="仿宋" w:hAnsi="仿宋" w:eastAsia="仿宋" w:cs="仿宋"/>
          <w:color w:val="auto"/>
          <w:sz w:val="24"/>
          <w:szCs w:val="24"/>
          <w:highlight w:val="none"/>
        </w:rPr>
        <w:t>完成本项目的各项工作内容，其结果报告提交至采购人主管部门；如果采购人主管部门认为结果报告没有满足采购人主管部门的需求，供应商需改进工作方式，直至结果报告能够满足采购人主管部门的要求。</w:t>
      </w:r>
    </w:p>
    <w:p w14:paraId="2E682C6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（二）供应商的人员</w:t>
      </w:r>
      <w:r>
        <w:rPr>
          <w:rFonts w:hint="eastAsia" w:ascii="仿宋" w:hAnsi="仿宋" w:eastAsia="仿宋" w:cs="仿宋"/>
          <w:color w:val="auto"/>
          <w:sz w:val="24"/>
          <w:szCs w:val="24"/>
          <w:highlight w:val="none"/>
          <w:lang w:val="en-US" w:eastAsia="zh-CN"/>
        </w:rPr>
        <w:t>要求</w:t>
      </w:r>
    </w:p>
    <w:p w14:paraId="381A57C4">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供应商指派本项目的项目组团队人员不少于 6 人，其中拟委派项目负责人 1人，满足采购公告的资格要求；项目组其他人员最低配置要求见下表：</w:t>
      </w:r>
    </w:p>
    <w:p w14:paraId="6D277F2D">
      <w:pPr>
        <w:widowControl/>
        <w:spacing w:line="360" w:lineRule="auto"/>
        <w:ind w:firstLine="480" w:firstLineChars="20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项目组人员最低配置要求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448C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5336F00E">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职位</w:t>
            </w:r>
          </w:p>
        </w:tc>
        <w:tc>
          <w:tcPr>
            <w:tcW w:w="2463" w:type="dxa"/>
          </w:tcPr>
          <w:p w14:paraId="7D086BCF">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最低要求</w:t>
            </w:r>
          </w:p>
        </w:tc>
        <w:tc>
          <w:tcPr>
            <w:tcW w:w="2464" w:type="dxa"/>
          </w:tcPr>
          <w:p w14:paraId="7445CCB7">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工作内容</w:t>
            </w:r>
          </w:p>
        </w:tc>
        <w:tc>
          <w:tcPr>
            <w:tcW w:w="2464" w:type="dxa"/>
          </w:tcPr>
          <w:p w14:paraId="02E5DF7D">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最低数量要求</w:t>
            </w:r>
          </w:p>
        </w:tc>
      </w:tr>
      <w:tr w14:paraId="1821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54AE6943">
            <w:pPr>
              <w:keepNext w:val="0"/>
              <w:keepLines w:val="0"/>
              <w:widowControl/>
              <w:suppressLineNumbers w:val="0"/>
              <w:spacing w:before="0" w:beforeAutospacing="0" w:after="0" w:afterAutospacing="0" w:line="400" w:lineRule="exact"/>
              <w:ind w:left="0" w:right="0"/>
              <w:jc w:val="center"/>
              <w:rPr>
                <w:rFonts w:hint="default"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派驻现场项目负责人</w:t>
            </w:r>
          </w:p>
        </w:tc>
        <w:tc>
          <w:tcPr>
            <w:tcW w:w="2463" w:type="dxa"/>
          </w:tcPr>
          <w:p w14:paraId="488E7A9B">
            <w:pPr>
              <w:keepNext w:val="0"/>
              <w:keepLines w:val="0"/>
              <w:widowControl/>
              <w:suppressLineNumbers w:val="0"/>
              <w:spacing w:before="0" w:beforeAutospacing="0" w:after="0" w:afterAutospacing="0" w:line="300" w:lineRule="exact"/>
              <w:ind w:left="0" w:right="0"/>
              <w:jc w:val="center"/>
              <w:rPr>
                <w:rFonts w:hint="default"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详见采购公告</w:t>
            </w:r>
          </w:p>
        </w:tc>
        <w:tc>
          <w:tcPr>
            <w:tcW w:w="2464" w:type="dxa"/>
          </w:tcPr>
          <w:p w14:paraId="483E5FFD">
            <w:pPr>
              <w:keepNext w:val="0"/>
              <w:keepLines w:val="0"/>
              <w:widowControl/>
              <w:suppressLineNumbers w:val="0"/>
              <w:spacing w:before="0" w:beforeAutospacing="0" w:after="0" w:afterAutospacing="0" w:line="300" w:lineRule="exact"/>
              <w:ind w:left="0" w:right="0"/>
              <w:jc w:val="center"/>
              <w:rPr>
                <w:rFonts w:hint="default"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负责项目全过程管理和实施</w:t>
            </w:r>
          </w:p>
        </w:tc>
        <w:tc>
          <w:tcPr>
            <w:tcW w:w="2464" w:type="dxa"/>
          </w:tcPr>
          <w:p w14:paraId="6A104182">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r w14:paraId="2545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647ED91C">
            <w:pPr>
              <w:keepNext w:val="0"/>
              <w:keepLines w:val="0"/>
              <w:widowControl/>
              <w:suppressLineNumbers w:val="0"/>
              <w:spacing w:before="0" w:beforeAutospacing="0" w:after="0" w:afterAutospacing="0" w:line="400" w:lineRule="exact"/>
              <w:ind w:left="0" w:right="0"/>
              <w:jc w:val="center"/>
              <w:rPr>
                <w:rFonts w:hint="default"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派驻现场辅助人员</w:t>
            </w:r>
          </w:p>
        </w:tc>
        <w:tc>
          <w:tcPr>
            <w:tcW w:w="2463" w:type="dxa"/>
          </w:tcPr>
          <w:p w14:paraId="0B1CF9E9">
            <w:pPr>
              <w:keepNext w:val="0"/>
              <w:keepLines w:val="0"/>
              <w:widowControl/>
              <w:suppressLineNumbers w:val="0"/>
              <w:spacing w:before="0" w:beforeAutospacing="0" w:after="0" w:afterAutospacing="0" w:line="360" w:lineRule="auto"/>
              <w:ind w:left="0" w:right="0"/>
              <w:jc w:val="left"/>
              <w:rPr>
                <w:rFonts w:hint="default"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具有注册会计师执业资格证书，并登记在本单位</w:t>
            </w:r>
          </w:p>
        </w:tc>
        <w:tc>
          <w:tcPr>
            <w:tcW w:w="2464" w:type="dxa"/>
          </w:tcPr>
          <w:p w14:paraId="1F30B4B3">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协助项目负责人工</w:t>
            </w:r>
          </w:p>
          <w:p w14:paraId="20439D17">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作</w:t>
            </w:r>
          </w:p>
        </w:tc>
        <w:tc>
          <w:tcPr>
            <w:tcW w:w="2464" w:type="dxa"/>
          </w:tcPr>
          <w:p w14:paraId="15BD2261">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r w14:paraId="332F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662F4ACD">
            <w:pPr>
              <w:keepNext w:val="0"/>
              <w:keepLines w:val="0"/>
              <w:widowControl/>
              <w:suppressLineNumbers w:val="0"/>
              <w:spacing w:before="0" w:beforeAutospacing="0" w:after="0" w:afterAutospacing="0" w:line="400" w:lineRule="exact"/>
              <w:ind w:left="0" w:right="0"/>
              <w:jc w:val="center"/>
              <w:rPr>
                <w:rFonts w:hint="default"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财务人员</w:t>
            </w:r>
          </w:p>
        </w:tc>
        <w:tc>
          <w:tcPr>
            <w:tcW w:w="2463" w:type="dxa"/>
          </w:tcPr>
          <w:p w14:paraId="6686EE13">
            <w:pPr>
              <w:keepNext w:val="0"/>
              <w:keepLines w:val="0"/>
              <w:widowControl/>
              <w:suppressLineNumbers w:val="0"/>
              <w:spacing w:before="0" w:beforeAutospacing="0" w:after="0" w:afterAutospacing="0" w:line="360" w:lineRule="auto"/>
              <w:ind w:left="0" w:right="0"/>
              <w:jc w:val="left"/>
              <w:rPr>
                <w:rFonts w:hint="default"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中级职称（审计、会计、税务及其他财务审计业务有关的专业资格人员）</w:t>
            </w:r>
          </w:p>
        </w:tc>
        <w:tc>
          <w:tcPr>
            <w:tcW w:w="2464" w:type="dxa"/>
          </w:tcPr>
          <w:p w14:paraId="16612BA6">
            <w:pPr>
              <w:keepNext w:val="0"/>
              <w:keepLines w:val="0"/>
              <w:widowControl/>
              <w:suppressLineNumbers w:val="0"/>
              <w:spacing w:before="0" w:beforeAutospacing="0" w:after="0" w:afterAutospacing="0" w:line="360" w:lineRule="auto"/>
              <w:ind w:left="0" w:right="0"/>
              <w:jc w:val="left"/>
              <w:rPr>
                <w:rFonts w:hint="default" w:ascii="仿宋" w:hAnsi="仿宋" w:eastAsia="仿宋" w:cs="仿宋"/>
                <w:color w:val="auto"/>
                <w:sz w:val="24"/>
                <w:szCs w:val="24"/>
                <w:highlight w:val="none"/>
                <w:vertAlign w:val="baseline"/>
              </w:rPr>
            </w:pPr>
          </w:p>
        </w:tc>
        <w:tc>
          <w:tcPr>
            <w:tcW w:w="2464" w:type="dxa"/>
          </w:tcPr>
          <w:p w14:paraId="79F01E63">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r>
      <w:tr w14:paraId="1ED6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4C272FA5">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合计</w:t>
            </w:r>
          </w:p>
        </w:tc>
        <w:tc>
          <w:tcPr>
            <w:tcW w:w="2463" w:type="dxa"/>
          </w:tcPr>
          <w:p w14:paraId="472D6A6A">
            <w:pPr>
              <w:keepNext w:val="0"/>
              <w:keepLines w:val="0"/>
              <w:widowControl/>
              <w:suppressLineNumbers w:val="0"/>
              <w:spacing w:before="0" w:beforeAutospacing="0" w:after="0" w:afterAutospacing="0" w:line="360" w:lineRule="auto"/>
              <w:ind w:left="0" w:right="0"/>
              <w:jc w:val="left"/>
              <w:rPr>
                <w:rFonts w:hint="default" w:ascii="仿宋" w:hAnsi="仿宋" w:eastAsia="仿宋" w:cs="仿宋"/>
                <w:color w:val="auto"/>
                <w:sz w:val="24"/>
                <w:szCs w:val="24"/>
                <w:highlight w:val="none"/>
                <w:vertAlign w:val="baseline"/>
              </w:rPr>
            </w:pPr>
          </w:p>
        </w:tc>
        <w:tc>
          <w:tcPr>
            <w:tcW w:w="2464" w:type="dxa"/>
          </w:tcPr>
          <w:p w14:paraId="2B00475E">
            <w:pPr>
              <w:keepNext w:val="0"/>
              <w:keepLines w:val="0"/>
              <w:widowControl/>
              <w:suppressLineNumbers w:val="0"/>
              <w:spacing w:before="0" w:beforeAutospacing="0" w:after="0" w:afterAutospacing="0" w:line="360" w:lineRule="auto"/>
              <w:ind w:left="0" w:right="0"/>
              <w:jc w:val="left"/>
              <w:rPr>
                <w:rFonts w:hint="default" w:ascii="仿宋" w:hAnsi="仿宋" w:eastAsia="仿宋" w:cs="仿宋"/>
                <w:color w:val="auto"/>
                <w:sz w:val="24"/>
                <w:szCs w:val="24"/>
                <w:highlight w:val="none"/>
                <w:vertAlign w:val="baseline"/>
              </w:rPr>
            </w:pPr>
          </w:p>
        </w:tc>
        <w:tc>
          <w:tcPr>
            <w:tcW w:w="2464" w:type="dxa"/>
          </w:tcPr>
          <w:p w14:paraId="61CA0722">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w:t>
            </w:r>
          </w:p>
        </w:tc>
      </w:tr>
    </w:tbl>
    <w:p w14:paraId="6A569132">
      <w:pPr>
        <w:widowControl/>
        <w:spacing w:line="360" w:lineRule="auto"/>
        <w:ind w:firstLine="480" w:firstLineChars="200"/>
        <w:jc w:val="left"/>
        <w:rPr>
          <w:rFonts w:hint="eastAsia" w:ascii="仿宋" w:hAnsi="仿宋" w:eastAsia="仿宋" w:cs="仿宋"/>
          <w:color w:val="auto"/>
          <w:sz w:val="24"/>
          <w:szCs w:val="24"/>
          <w:highlight w:val="none"/>
        </w:rPr>
      </w:pPr>
    </w:p>
    <w:p w14:paraId="0A3282F7">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主要人员应保持稳定，合同签署后，合同人员原则上不允许更换。未按供应商响应文件中填报的主要人员进场的，采购人可取消供应商的成交资格；采购人有权对供应商派驻的人员根据其工作状况、进度等因素进行更换、调整，供应商应予支持与配合。</w:t>
      </w:r>
    </w:p>
    <w:p w14:paraId="4699A999">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供应商应按合同约定指派项目负责人，应能全权负责组织合同的实施。供应商为履行合同发出的一切函件均应盖有供应商的单位公章，并由供应商项目负责人签字。</w:t>
      </w:r>
    </w:p>
    <w:p w14:paraId="228E0BEA">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）选派工作人员工作要求</w:t>
      </w:r>
    </w:p>
    <w:p w14:paraId="69862EF1">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1、选派工作人员应按要求参加采购人召开的动员培训会。</w:t>
      </w:r>
    </w:p>
    <w:p w14:paraId="059234D0">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2、选派工作人员应严格按照采购人部门执行的法律法规、政策文件、审计工作和实施方案进行审计，按照规范程序获取审计证据，编制审计记录。对查出的问题</w:t>
      </w:r>
      <w:r>
        <w:rPr>
          <w:rFonts w:hint="eastAsia" w:ascii="仿宋" w:hAnsi="仿宋" w:eastAsia="仿宋" w:cs="仿宋"/>
          <w:color w:val="auto"/>
          <w:sz w:val="24"/>
          <w:szCs w:val="24"/>
          <w:highlight w:val="none"/>
          <w:lang w:val="en-US" w:eastAsia="zh-CN"/>
        </w:rPr>
        <w:t>做</w:t>
      </w:r>
      <w:r>
        <w:rPr>
          <w:rFonts w:hint="eastAsia" w:ascii="仿宋" w:hAnsi="仿宋" w:eastAsia="仿宋" w:cs="仿宋"/>
          <w:color w:val="auto"/>
          <w:sz w:val="24"/>
          <w:szCs w:val="24"/>
          <w:highlight w:val="none"/>
        </w:rPr>
        <w:t>到事实清楚、证据充分，定性准确，提出的意见恰当，在约定时间内完成采购人安排的审计任务。选派工作人员在审计工作的过程中遇到的重大问题应及时反馈、报告采购人。</w:t>
      </w:r>
    </w:p>
    <w:p w14:paraId="286D1055">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选派工作人员不得将审计过程中知悉的国家秘密、商业秘密和采购人提供的资料外泄。若选派工作人员与被审计单位及有关人员存在不利于客观公正开展审计工作的关系，应当在知晓上述关系后及时主动向采购人提出回避。</w:t>
      </w:r>
    </w:p>
    <w:p w14:paraId="789F4DE9">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4、选派工作人员在审计过程中终止选派或审计项目完成后，不得将参与审计工作的相关审计资料或结果用于与受托审计事项无关的方面。</w:t>
      </w:r>
    </w:p>
    <w:p w14:paraId="6625ABF0">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5、选派工作人员应遵照国家有关法律、法规及审计工作要求、工作纪律等各项纪律和规定。</w:t>
      </w:r>
    </w:p>
    <w:p w14:paraId="3C4B235E">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遵守国家法律法规和保密工作制度，对发现的情况和问题以及取得的资料负有保密责任，不得以任何方式泄露审计工作中所接触和知悉的秘密、审计对象及相关单位的工作秘密和商业秘密。不得以任何方式擅自保留、泄露或作为他用。</w:t>
      </w:r>
    </w:p>
    <w:p w14:paraId="1471E32B">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（2）严格遵守其他由采购人制定的廉政纪律、保密纪律、工作纪律、考勤纪律等相关规定。</w:t>
      </w:r>
    </w:p>
    <w:p w14:paraId="4589AF4A">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（3）自觉接受被审计单位的监督。</w:t>
      </w:r>
    </w:p>
    <w:p w14:paraId="5D8CACB6">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6、合同期内，供应商需至少派驻二人（1 名项目负责人和 1 名辅助人员）在公司现场工作，两名派驻人员必须具备专业胜任能力，且均具有注册会计师执业资格证书，并接受公司考勤管理和财务管理部统一管理。派驻人员每月在公司现场工作不低于 15 个工作日，其中固定时间是每月 1-10 日（如遇节假日，顺延），另外5个工作日为机动，根据公司具体要求执行。</w:t>
      </w:r>
    </w:p>
    <w:p w14:paraId="5485C3E2">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以上服务将纳入甲方考核体系，如考核不达标将进行扣款或终止合同。</w:t>
      </w:r>
    </w:p>
    <w:p w14:paraId="00D90F16">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三．采购人的义务</w:t>
      </w:r>
    </w:p>
    <w:p w14:paraId="16B5527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1、应按合同约定为服务人及时提供其履行合同所必须的场所及有关资料；</w:t>
      </w:r>
    </w:p>
    <w:p w14:paraId="609B864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2、应指定专人负责相关管理工作，及时予以现场协调指导、督查；</w:t>
      </w:r>
    </w:p>
    <w:p w14:paraId="6F6EBFC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3、按合同约定为供应商做好必要的联络协调工作，方便供应商开展工作；</w:t>
      </w:r>
    </w:p>
    <w:p w14:paraId="18A47EC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4、应按合同约定及时支付费用。</w:t>
      </w:r>
    </w:p>
    <w:p w14:paraId="0DF8BC72">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四、责任和保障</w:t>
      </w:r>
    </w:p>
    <w:p w14:paraId="0A14057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（一）供应商的一般违约及责任</w:t>
      </w:r>
    </w:p>
    <w:p w14:paraId="3184A7B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1、供应商违反服务合同的规定，将服务的任何部分违法转让或非法分包，采购人向供应商处以合同金额5%的违约金；</w:t>
      </w:r>
    </w:p>
    <w:p w14:paraId="78054AE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2、供应商违反供应商义务任何一条（除供应商违法转让或非法分包外），每次处以合同金额0.5%的违约金；</w:t>
      </w:r>
    </w:p>
    <w:p w14:paraId="3DC3C58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3、因供应商的责任造成采购人财产的损失，供应商应予赔偿，一般责任赔偿额度双方可以在不低于实际损失范围内协商。除非采购人、</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相互或给相关第三方造成重大损失需提交司法或仲裁外，违约处罚金或责任赔偿金以采购人所受的损失为准，累计不超过签约合同价。违约处罚金或责任赔偿金将从采购人支付中直接扣除。</w:t>
      </w:r>
    </w:p>
    <w:p w14:paraId="70C076C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上述一般违约行为，采购人将责令供应商限期改正。如供应商延迟5 个工作日或拒绝改正的，采购人有权终止合同、停止支付，造成采购人损失的，采购人有权按责任比例计算扣减支付或履约保证金作为违约赔偿，严重的采购人有权追究相应的责任。</w:t>
      </w:r>
    </w:p>
    <w:p w14:paraId="734893C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（二）供应商的严重违约及责任</w:t>
      </w:r>
    </w:p>
    <w:p w14:paraId="3C13954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1、因供应商未及时履行合同给采购人造成严重的损失、合同期延误累计超过</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天的；或供应商提供的虚假成果、错误成果，导致采购人的管理出现错误决策的；</w:t>
      </w:r>
    </w:p>
    <w:p w14:paraId="1F13921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2、除不可抗力原因外，因供应商且采购人不可接受的原因导致的服务项目不得不终止；</w:t>
      </w:r>
    </w:p>
    <w:p w14:paraId="6C7D2CF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发生上述两种严重违约行为，采购人有权终止服务合同，追回全部支付款项，并追诉相应法律责任，同时采购人将供应商列入采购人黑名单。</w:t>
      </w:r>
    </w:p>
    <w:p w14:paraId="353C86E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（三）采购人的违约及责任</w:t>
      </w:r>
    </w:p>
    <w:p w14:paraId="1D73FD7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违反服务合同规定的应当及时改正，违反合同一般规定的，供应商应当与采购人友好协商解决。出现重大违约事项，采购人拒绝作出改正时，供应商可提出终止合同，造成供应商经济损失的，采购人应当赔偿。</w:t>
      </w:r>
    </w:p>
    <w:p w14:paraId="231922DA">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五、合同的生效、终止、暂停与解除</w:t>
      </w:r>
    </w:p>
    <w:p w14:paraId="02A9B64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1、服务合同协议书生效的时间，以双方签署的协议书上约定的时间为准；</w:t>
      </w:r>
    </w:p>
    <w:p w14:paraId="51EAECB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2、供应商必须按照合同约定的时间和有关期限履行和完成服务。如果非供应商的原因，致使服务时间需要延长，双方应通过协商，另行签订补充协议；</w:t>
      </w:r>
    </w:p>
    <w:p w14:paraId="7DD3260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3、供应商圆满完成合同要求，并得到采购人的认可后方可终止合同；</w:t>
      </w:r>
    </w:p>
    <w:p w14:paraId="2FDDF3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4、出现采购人或供应商自身不可抗力的原因，导致原服务项目不能继续执行的情况，经双方协商暂停或解除，并商议产生的相关费用；</w:t>
      </w:r>
    </w:p>
    <w:p w14:paraId="49E8DE6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5、采购人要求供应商全部或部分暂停服务或解除本服务合同时，供应商在接到通知后，应立即安排停止服务，相关费用协商支付；</w:t>
      </w:r>
    </w:p>
    <w:p w14:paraId="0C705BF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6、供应商原因无法履行全部或部分服务，供应商需向采购人支付相应的违约金；</w:t>
      </w:r>
    </w:p>
    <w:p w14:paraId="3267966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7、服务合同的暂停或解除，不影响双方根据本服务合同已完成工作的应有义务、责任、权力和利益。</w:t>
      </w:r>
    </w:p>
    <w:p w14:paraId="5DC1A32E">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*六、服务的费用与支付</w:t>
      </w:r>
    </w:p>
    <w:p w14:paraId="624F643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为总价合同，由供应商包干使用。合同价格包括内容：供应商按照合同约定完成项目服务范围内的全部工作所发生的一切费用。包括人员、设备费用及所需的管理费、出版费、资料费、食宿费、通讯费、评审费（含专家费用）、差旅费、保险、利润、杂费、税费及其它可能发生的费用等。</w:t>
      </w:r>
    </w:p>
    <w:p w14:paraId="41A4810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的服务费用:1.在供应商提交相应年度审计报告终稿且经验收通过备案后7个工作日内向供应商支付合同审计服务成交金额50%的款项；2.在供应商提供相应的日常咨询服务（含其他事项）6个月后，向供应商支付日常咨询服务（含其他事项）成交金额50%的款项；3.剩余款项在服务期满后，供应商完成所有服务并经采购人确认后7个工作日内一次付清。供应商应提供等额且合法的增值税专用发票，实际支付的费用应扣除相应违约罚金或赔偿金。</w:t>
      </w:r>
    </w:p>
    <w:p w14:paraId="7F35013A">
      <w:pPr>
        <w:spacing w:line="240" w:lineRule="auto"/>
        <w:jc w:val="center"/>
        <w:rPr>
          <w:rFonts w:ascii="仿宋" w:hAnsi="仿宋" w:eastAsia="仿宋" w:cs="仿宋"/>
          <w:color w:val="auto"/>
          <w:sz w:val="30"/>
          <w:szCs w:val="30"/>
          <w:highlight w:val="none"/>
        </w:rPr>
      </w:pPr>
    </w:p>
    <w:p w14:paraId="7A4FA090">
      <w:pPr>
        <w:rPr>
          <w:rFonts w:ascii="仿宋" w:hAnsi="仿宋" w:eastAsia="仿宋" w:cs="仿宋"/>
          <w:color w:val="auto"/>
          <w:sz w:val="30"/>
          <w:szCs w:val="30"/>
          <w:highlight w:val="none"/>
        </w:rPr>
      </w:pPr>
      <w:r>
        <w:rPr>
          <w:rFonts w:ascii="仿宋" w:hAnsi="仿宋" w:eastAsia="仿宋" w:cs="仿宋"/>
          <w:color w:val="auto"/>
          <w:sz w:val="30"/>
          <w:szCs w:val="30"/>
          <w:highlight w:val="none"/>
        </w:rPr>
        <w:br w:type="page"/>
      </w:r>
    </w:p>
    <w:p w14:paraId="1BA36142">
      <w:pPr>
        <w:spacing w:line="240" w:lineRule="auto"/>
        <w:jc w:val="center"/>
        <w:rPr>
          <w:rFonts w:ascii="仿宋" w:hAnsi="仿宋" w:eastAsia="仿宋" w:cs="仿宋"/>
          <w:color w:val="auto"/>
          <w:sz w:val="30"/>
          <w:szCs w:val="30"/>
          <w:highlight w:val="none"/>
        </w:rPr>
      </w:pPr>
    </w:p>
    <w:p w14:paraId="160025BA">
      <w:pPr>
        <w:spacing w:line="240" w:lineRule="auto"/>
        <w:jc w:val="center"/>
        <w:rPr>
          <w:rFonts w:ascii="黑体" w:hAnsi="黑体" w:eastAsia="黑体" w:cs="仿宋"/>
          <w:b/>
          <w:color w:val="auto"/>
          <w:sz w:val="44"/>
          <w:szCs w:val="44"/>
          <w:highlight w:val="none"/>
        </w:rPr>
      </w:pPr>
      <w:r>
        <w:rPr>
          <w:rFonts w:hint="eastAsia" w:ascii="黑体" w:hAnsi="黑体" w:eastAsia="黑体" w:cs="仿宋"/>
          <w:b/>
          <w:color w:val="auto"/>
          <w:sz w:val="44"/>
          <w:szCs w:val="44"/>
          <w:highlight w:val="none"/>
        </w:rPr>
        <w:t>第六章  响应文件格式</w:t>
      </w:r>
    </w:p>
    <w:p w14:paraId="6A4721FE">
      <w:pPr>
        <w:spacing w:line="240" w:lineRule="auto"/>
        <w:rPr>
          <w:rFonts w:ascii="仿宋" w:hAnsi="仿宋" w:eastAsia="仿宋" w:cs="仿宋"/>
          <w:color w:val="auto"/>
          <w:sz w:val="30"/>
          <w:szCs w:val="30"/>
          <w:highlight w:val="none"/>
        </w:rPr>
      </w:pPr>
      <w:r>
        <w:rPr>
          <w:rFonts w:ascii="仿宋" w:hAnsi="仿宋" w:eastAsia="仿宋" w:cs="仿宋"/>
          <w:color w:val="auto"/>
          <w:sz w:val="30"/>
          <w:szCs w:val="30"/>
          <w:highlight w:val="none"/>
        </w:rPr>
        <w:br w:type="page"/>
      </w:r>
    </w:p>
    <w:p w14:paraId="3A59EE91">
      <w:pPr>
        <w:adjustRightInd w:val="0"/>
        <w:snapToGrid w:val="0"/>
        <w:spacing w:line="600" w:lineRule="exact"/>
        <w:ind w:firstLine="600" w:firstLineChars="200"/>
        <w:jc w:val="center"/>
        <w:rPr>
          <w:rFonts w:ascii="仿宋" w:hAnsi="仿宋" w:eastAsia="仿宋" w:cs="仿宋"/>
          <w:color w:val="auto"/>
          <w:sz w:val="30"/>
          <w:szCs w:val="30"/>
          <w:highlight w:val="none"/>
        </w:rPr>
      </w:pPr>
    </w:p>
    <w:p w14:paraId="32A69642">
      <w:pPr>
        <w:adjustRightInd w:val="0"/>
        <w:snapToGrid w:val="0"/>
        <w:spacing w:line="600" w:lineRule="exact"/>
        <w:ind w:firstLine="600" w:firstLineChars="200"/>
        <w:jc w:val="center"/>
        <w:rPr>
          <w:rFonts w:ascii="仿宋" w:hAnsi="仿宋" w:eastAsia="仿宋" w:cs="仿宋"/>
          <w:color w:val="auto"/>
          <w:sz w:val="30"/>
          <w:szCs w:val="30"/>
          <w:highlight w:val="none"/>
        </w:rPr>
      </w:pPr>
    </w:p>
    <w:p w14:paraId="4B2D4329">
      <w:pPr>
        <w:adjustRightInd w:val="0"/>
        <w:snapToGrid w:val="0"/>
        <w:spacing w:line="600" w:lineRule="exact"/>
        <w:ind w:left="0" w:leftChars="0" w:firstLine="0" w:firstLineChars="0"/>
        <w:jc w:val="center"/>
        <w:rPr>
          <w:rFonts w:hint="eastAsia" w:ascii="仿宋" w:hAnsi="仿宋" w:eastAsia="仿宋" w:cs="仿宋"/>
          <w:color w:val="auto"/>
          <w:sz w:val="48"/>
          <w:szCs w:val="30"/>
          <w:highlight w:val="none"/>
          <w:lang w:eastAsia="zh-CN"/>
        </w:rPr>
      </w:pPr>
      <w:r>
        <w:rPr>
          <w:rFonts w:hint="eastAsia" w:ascii="仿宋" w:hAnsi="仿宋" w:eastAsia="仿宋" w:cs="仿宋"/>
          <w:color w:val="auto"/>
          <w:sz w:val="48"/>
          <w:szCs w:val="30"/>
          <w:highlight w:val="none"/>
          <w:u w:val="single"/>
        </w:rPr>
        <w:t>(项目名称)</w:t>
      </w:r>
    </w:p>
    <w:p w14:paraId="214FD82B">
      <w:pPr>
        <w:adjustRightInd w:val="0"/>
        <w:snapToGrid w:val="0"/>
        <w:spacing w:line="600" w:lineRule="exact"/>
        <w:ind w:firstLine="960" w:firstLineChars="200"/>
        <w:jc w:val="center"/>
        <w:rPr>
          <w:rFonts w:ascii="仿宋" w:hAnsi="仿宋" w:eastAsia="仿宋" w:cs="仿宋"/>
          <w:color w:val="auto"/>
          <w:sz w:val="48"/>
          <w:szCs w:val="30"/>
          <w:highlight w:val="none"/>
        </w:rPr>
      </w:pPr>
    </w:p>
    <w:p w14:paraId="11BD2323">
      <w:pPr>
        <w:adjustRightInd w:val="0"/>
        <w:snapToGrid w:val="0"/>
        <w:spacing w:line="600" w:lineRule="exact"/>
        <w:ind w:firstLine="960" w:firstLineChars="200"/>
        <w:jc w:val="center"/>
        <w:rPr>
          <w:rFonts w:ascii="仿宋" w:hAnsi="仿宋" w:eastAsia="仿宋" w:cs="仿宋"/>
          <w:color w:val="auto"/>
          <w:sz w:val="48"/>
          <w:szCs w:val="30"/>
          <w:highlight w:val="none"/>
        </w:rPr>
      </w:pPr>
    </w:p>
    <w:p w14:paraId="12801F81">
      <w:pPr>
        <w:adjustRightInd w:val="0"/>
        <w:snapToGrid w:val="0"/>
        <w:spacing w:line="600" w:lineRule="exact"/>
        <w:ind w:firstLine="960" w:firstLineChars="200"/>
        <w:jc w:val="center"/>
        <w:rPr>
          <w:rFonts w:ascii="仿宋" w:hAnsi="仿宋" w:eastAsia="仿宋" w:cs="仿宋"/>
          <w:color w:val="auto"/>
          <w:sz w:val="48"/>
          <w:szCs w:val="30"/>
          <w:highlight w:val="none"/>
        </w:rPr>
      </w:pPr>
    </w:p>
    <w:p w14:paraId="07DEAEF9">
      <w:pPr>
        <w:adjustRightInd w:val="0"/>
        <w:snapToGrid w:val="0"/>
        <w:spacing w:line="600" w:lineRule="exact"/>
        <w:ind w:firstLine="960" w:firstLineChars="200"/>
        <w:jc w:val="center"/>
        <w:rPr>
          <w:rFonts w:ascii="仿宋" w:hAnsi="仿宋" w:eastAsia="仿宋" w:cs="仿宋"/>
          <w:color w:val="auto"/>
          <w:sz w:val="48"/>
          <w:szCs w:val="30"/>
          <w:highlight w:val="none"/>
        </w:rPr>
      </w:pPr>
    </w:p>
    <w:p w14:paraId="6B0D309D">
      <w:pPr>
        <w:adjustRightInd w:val="0"/>
        <w:snapToGrid w:val="0"/>
        <w:spacing w:line="600" w:lineRule="exact"/>
        <w:ind w:firstLine="960" w:firstLineChars="200"/>
        <w:jc w:val="center"/>
        <w:rPr>
          <w:rFonts w:ascii="仿宋" w:hAnsi="仿宋" w:eastAsia="仿宋" w:cs="仿宋"/>
          <w:color w:val="auto"/>
          <w:sz w:val="48"/>
          <w:szCs w:val="30"/>
          <w:highlight w:val="none"/>
        </w:rPr>
      </w:pPr>
    </w:p>
    <w:p w14:paraId="172C1925">
      <w:pPr>
        <w:adjustRightInd w:val="0"/>
        <w:snapToGrid w:val="0"/>
        <w:spacing w:line="600" w:lineRule="exact"/>
        <w:ind w:firstLine="1124" w:firstLineChars="200"/>
        <w:jc w:val="center"/>
        <w:rPr>
          <w:rFonts w:ascii="仿宋" w:hAnsi="仿宋" w:eastAsia="仿宋" w:cs="仿宋"/>
          <w:b/>
          <w:bCs/>
          <w:color w:val="auto"/>
          <w:sz w:val="56"/>
          <w:szCs w:val="36"/>
          <w:highlight w:val="none"/>
        </w:rPr>
      </w:pPr>
      <w:r>
        <w:rPr>
          <w:rFonts w:hint="eastAsia" w:ascii="仿宋" w:hAnsi="仿宋" w:eastAsia="仿宋" w:cs="仿宋"/>
          <w:b/>
          <w:bCs/>
          <w:color w:val="auto"/>
          <w:sz w:val="56"/>
          <w:szCs w:val="36"/>
          <w:highlight w:val="none"/>
        </w:rPr>
        <w:t>响应文件</w:t>
      </w:r>
    </w:p>
    <w:p w14:paraId="220383E0">
      <w:pPr>
        <w:adjustRightInd w:val="0"/>
        <w:snapToGrid w:val="0"/>
        <w:spacing w:line="600" w:lineRule="exact"/>
        <w:ind w:firstLine="960" w:firstLineChars="200"/>
        <w:jc w:val="center"/>
        <w:rPr>
          <w:rFonts w:ascii="仿宋" w:hAnsi="仿宋" w:eastAsia="仿宋" w:cs="仿宋"/>
          <w:color w:val="auto"/>
          <w:sz w:val="48"/>
          <w:szCs w:val="30"/>
          <w:highlight w:val="none"/>
        </w:rPr>
      </w:pPr>
    </w:p>
    <w:p w14:paraId="655CA30B">
      <w:pPr>
        <w:adjustRightInd w:val="0"/>
        <w:snapToGrid w:val="0"/>
        <w:spacing w:line="600" w:lineRule="exact"/>
        <w:ind w:firstLine="960" w:firstLineChars="200"/>
        <w:jc w:val="center"/>
        <w:rPr>
          <w:rFonts w:ascii="仿宋" w:hAnsi="仿宋" w:eastAsia="仿宋" w:cs="仿宋"/>
          <w:color w:val="auto"/>
          <w:sz w:val="48"/>
          <w:szCs w:val="30"/>
          <w:highlight w:val="none"/>
        </w:rPr>
      </w:pPr>
    </w:p>
    <w:p w14:paraId="217124B3">
      <w:pPr>
        <w:adjustRightInd w:val="0"/>
        <w:snapToGrid w:val="0"/>
        <w:spacing w:line="600" w:lineRule="exact"/>
        <w:ind w:firstLine="960" w:firstLineChars="200"/>
        <w:jc w:val="center"/>
        <w:rPr>
          <w:rFonts w:ascii="仿宋" w:hAnsi="仿宋" w:eastAsia="仿宋" w:cs="仿宋"/>
          <w:color w:val="auto"/>
          <w:sz w:val="48"/>
          <w:szCs w:val="30"/>
          <w:highlight w:val="none"/>
        </w:rPr>
      </w:pPr>
    </w:p>
    <w:p w14:paraId="0F9E0A0A">
      <w:pPr>
        <w:adjustRightInd w:val="0"/>
        <w:snapToGrid w:val="0"/>
        <w:spacing w:line="600" w:lineRule="exact"/>
        <w:ind w:firstLine="960" w:firstLineChars="200"/>
        <w:jc w:val="center"/>
        <w:rPr>
          <w:rFonts w:ascii="仿宋" w:hAnsi="仿宋" w:eastAsia="仿宋" w:cs="仿宋"/>
          <w:color w:val="auto"/>
          <w:sz w:val="48"/>
          <w:szCs w:val="30"/>
          <w:highlight w:val="none"/>
        </w:rPr>
      </w:pPr>
    </w:p>
    <w:p w14:paraId="437B55E9">
      <w:pPr>
        <w:adjustRightInd w:val="0"/>
        <w:snapToGrid w:val="0"/>
        <w:spacing w:line="600" w:lineRule="exact"/>
        <w:ind w:firstLine="960" w:firstLineChars="200"/>
        <w:jc w:val="center"/>
        <w:rPr>
          <w:rFonts w:ascii="仿宋" w:hAnsi="仿宋" w:eastAsia="仿宋" w:cs="仿宋"/>
          <w:color w:val="auto"/>
          <w:sz w:val="48"/>
          <w:szCs w:val="30"/>
          <w:highlight w:val="none"/>
        </w:rPr>
      </w:pPr>
    </w:p>
    <w:p w14:paraId="12215E54">
      <w:pPr>
        <w:adjustRightInd w:val="0"/>
        <w:snapToGrid w:val="0"/>
        <w:spacing w:line="600" w:lineRule="exact"/>
        <w:ind w:firstLine="960" w:firstLineChars="200"/>
        <w:jc w:val="center"/>
        <w:rPr>
          <w:rFonts w:ascii="仿宋" w:hAnsi="仿宋" w:eastAsia="仿宋" w:cs="仿宋"/>
          <w:color w:val="auto"/>
          <w:sz w:val="48"/>
          <w:szCs w:val="30"/>
          <w:highlight w:val="none"/>
        </w:rPr>
      </w:pPr>
    </w:p>
    <w:p w14:paraId="337BD0AE">
      <w:pPr>
        <w:adjustRightInd w:val="0"/>
        <w:snapToGrid w:val="0"/>
        <w:spacing w:line="600" w:lineRule="exact"/>
        <w:ind w:left="0" w:leftChars="0" w:firstLine="1800" w:firstLineChars="375"/>
        <w:jc w:val="both"/>
        <w:rPr>
          <w:rFonts w:hint="default" w:ascii="仿宋" w:hAnsi="仿宋" w:eastAsia="仿宋" w:cs="仿宋"/>
          <w:color w:val="auto"/>
          <w:sz w:val="48"/>
          <w:szCs w:val="30"/>
          <w:highlight w:val="none"/>
          <w:lang w:val="en-US" w:eastAsia="zh-CN"/>
        </w:rPr>
      </w:pPr>
      <w:r>
        <w:rPr>
          <w:rFonts w:hint="eastAsia" w:ascii="仿宋" w:hAnsi="仿宋" w:eastAsia="仿宋" w:cs="仿宋"/>
          <w:color w:val="auto"/>
          <w:sz w:val="48"/>
          <w:szCs w:val="30"/>
          <w:highlight w:val="none"/>
        </w:rPr>
        <w:t>供应商</w:t>
      </w:r>
      <w:r>
        <w:rPr>
          <w:rFonts w:hint="eastAsia" w:ascii="仿宋" w:hAnsi="仿宋" w:eastAsia="仿宋" w:cs="仿宋"/>
          <w:color w:val="auto"/>
          <w:sz w:val="48"/>
          <w:szCs w:val="30"/>
          <w:highlight w:val="none"/>
          <w:lang w:eastAsia="zh-CN"/>
        </w:rPr>
        <w:t>：</w:t>
      </w:r>
      <w:r>
        <w:rPr>
          <w:rFonts w:hint="eastAsia" w:ascii="仿宋" w:hAnsi="仿宋" w:eastAsia="仿宋" w:cs="仿宋"/>
          <w:color w:val="auto"/>
          <w:sz w:val="48"/>
          <w:szCs w:val="30"/>
          <w:highlight w:val="none"/>
          <w:lang w:val="en-US" w:eastAsia="zh-CN"/>
        </w:rPr>
        <w:t xml:space="preserve">   （全称）   （盖单位章）</w:t>
      </w:r>
    </w:p>
    <w:p w14:paraId="5C46C948">
      <w:pPr>
        <w:adjustRightInd w:val="0"/>
        <w:snapToGrid w:val="0"/>
        <w:spacing w:line="600" w:lineRule="exact"/>
        <w:ind w:firstLine="960" w:firstLineChars="200"/>
        <w:jc w:val="center"/>
        <w:rPr>
          <w:rFonts w:ascii="仿宋" w:hAnsi="仿宋" w:eastAsia="仿宋" w:cs="仿宋"/>
          <w:color w:val="auto"/>
          <w:sz w:val="48"/>
          <w:szCs w:val="30"/>
          <w:highlight w:val="none"/>
        </w:rPr>
      </w:pPr>
    </w:p>
    <w:p w14:paraId="5666A2AF">
      <w:pPr>
        <w:adjustRightInd w:val="0"/>
        <w:snapToGrid w:val="0"/>
        <w:spacing w:line="600" w:lineRule="exact"/>
        <w:ind w:firstLine="960" w:firstLineChars="200"/>
        <w:jc w:val="center"/>
        <w:rPr>
          <w:rFonts w:ascii="仿宋" w:hAnsi="仿宋" w:eastAsia="仿宋" w:cs="仿宋"/>
          <w:color w:val="auto"/>
          <w:sz w:val="48"/>
          <w:szCs w:val="30"/>
          <w:highlight w:val="none"/>
        </w:rPr>
      </w:pPr>
      <w:r>
        <w:rPr>
          <w:rFonts w:hint="eastAsia" w:ascii="仿宋" w:hAnsi="仿宋" w:eastAsia="仿宋" w:cs="仿宋"/>
          <w:color w:val="auto"/>
          <w:sz w:val="48"/>
          <w:szCs w:val="30"/>
          <w:highlight w:val="none"/>
        </w:rPr>
        <w:t>年</w:t>
      </w:r>
      <w:r>
        <w:rPr>
          <w:rFonts w:hint="eastAsia" w:ascii="仿宋" w:hAnsi="仿宋" w:eastAsia="仿宋" w:cs="仿宋"/>
          <w:color w:val="auto"/>
          <w:sz w:val="48"/>
          <w:szCs w:val="30"/>
          <w:highlight w:val="none"/>
          <w:lang w:val="en-US" w:eastAsia="zh-CN"/>
        </w:rPr>
        <w:t xml:space="preserve">  </w:t>
      </w:r>
      <w:r>
        <w:rPr>
          <w:rFonts w:hint="eastAsia" w:ascii="仿宋" w:hAnsi="仿宋" w:eastAsia="仿宋" w:cs="仿宋"/>
          <w:color w:val="auto"/>
          <w:sz w:val="48"/>
          <w:szCs w:val="30"/>
          <w:highlight w:val="none"/>
        </w:rPr>
        <w:t>月</w:t>
      </w:r>
      <w:r>
        <w:rPr>
          <w:rFonts w:hint="eastAsia" w:ascii="仿宋" w:hAnsi="仿宋" w:eastAsia="仿宋" w:cs="仿宋"/>
          <w:color w:val="auto"/>
          <w:sz w:val="48"/>
          <w:szCs w:val="30"/>
          <w:highlight w:val="none"/>
          <w:lang w:val="en-US" w:eastAsia="zh-CN"/>
        </w:rPr>
        <w:t xml:space="preserve">  </w:t>
      </w:r>
      <w:r>
        <w:rPr>
          <w:rFonts w:hint="eastAsia" w:ascii="仿宋" w:hAnsi="仿宋" w:eastAsia="仿宋" w:cs="仿宋"/>
          <w:color w:val="auto"/>
          <w:sz w:val="48"/>
          <w:szCs w:val="30"/>
          <w:highlight w:val="none"/>
        </w:rPr>
        <w:t>日</w:t>
      </w:r>
    </w:p>
    <w:p w14:paraId="2CEA1D59">
      <w:pPr>
        <w:spacing w:line="600" w:lineRule="exact"/>
        <w:rPr>
          <w:rFonts w:ascii="仿宋" w:hAnsi="仿宋" w:eastAsia="仿宋" w:cs="仿宋"/>
          <w:color w:val="auto"/>
          <w:sz w:val="48"/>
          <w:szCs w:val="30"/>
          <w:highlight w:val="none"/>
        </w:rPr>
      </w:pPr>
      <w:r>
        <w:rPr>
          <w:rFonts w:hint="eastAsia" w:ascii="仿宋" w:hAnsi="仿宋" w:eastAsia="仿宋" w:cs="仿宋"/>
          <w:color w:val="auto"/>
          <w:sz w:val="48"/>
          <w:szCs w:val="30"/>
          <w:highlight w:val="none"/>
        </w:rPr>
        <w:br w:type="page"/>
      </w:r>
    </w:p>
    <w:p w14:paraId="500E6E2A">
      <w:pPr>
        <w:adjustRightInd w:val="0"/>
        <w:snapToGrid w:val="0"/>
        <w:spacing w:line="600" w:lineRule="exact"/>
        <w:ind w:firstLine="643" w:firstLineChars="20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录</w:t>
      </w:r>
    </w:p>
    <w:p w14:paraId="6C48A24F">
      <w:pPr>
        <w:adjustRightInd w:val="0"/>
        <w:snapToGrid w:val="0"/>
        <w:spacing w:line="600" w:lineRule="exact"/>
        <w:ind w:left="0" w:leftChars="0" w:firstLine="1059" w:firstLineChars="353"/>
        <w:rPr>
          <w:rFonts w:hint="eastAsia" w:ascii="仿宋" w:hAnsi="仿宋" w:eastAsia="仿宋" w:cs="仿宋"/>
          <w:color w:val="auto"/>
          <w:sz w:val="30"/>
          <w:szCs w:val="30"/>
          <w:highlight w:val="none"/>
        </w:rPr>
      </w:pPr>
    </w:p>
    <w:p w14:paraId="6C537035">
      <w:pPr>
        <w:adjustRightInd w:val="0"/>
        <w:snapToGrid w:val="0"/>
        <w:spacing w:line="600" w:lineRule="exact"/>
        <w:ind w:left="0" w:leftChars="0" w:firstLine="1059" w:firstLineChars="353"/>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一、响应函</w:t>
      </w:r>
    </w:p>
    <w:p w14:paraId="4047F07D">
      <w:pPr>
        <w:adjustRightInd w:val="0"/>
        <w:snapToGrid w:val="0"/>
        <w:spacing w:line="600" w:lineRule="exact"/>
        <w:ind w:left="0" w:leftChars="0" w:firstLine="1059" w:firstLineChars="353"/>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二、授权委托书(适用于有委托代理人的情况)</w:t>
      </w:r>
    </w:p>
    <w:p w14:paraId="75788CE6">
      <w:pPr>
        <w:adjustRightInd w:val="0"/>
        <w:snapToGrid w:val="0"/>
        <w:spacing w:line="600" w:lineRule="exact"/>
        <w:ind w:left="0" w:leftChars="0" w:firstLine="1059" w:firstLineChars="353"/>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三、联合体协议书(适用于供应商组成联合体的情况)</w:t>
      </w:r>
    </w:p>
    <w:p w14:paraId="5D88BDAA">
      <w:pPr>
        <w:adjustRightInd w:val="0"/>
        <w:snapToGrid w:val="0"/>
        <w:spacing w:line="600" w:lineRule="exact"/>
        <w:ind w:left="0" w:leftChars="0" w:firstLine="1059" w:firstLineChars="353"/>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四、响应保证金(适用于递交响应保证金的情况)</w:t>
      </w:r>
    </w:p>
    <w:p w14:paraId="46C065C2">
      <w:pPr>
        <w:adjustRightInd w:val="0"/>
        <w:snapToGrid w:val="0"/>
        <w:spacing w:line="600" w:lineRule="exact"/>
        <w:ind w:left="0" w:leftChars="0" w:firstLine="1059" w:firstLineChars="353"/>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五、商务和技术偏差表</w:t>
      </w:r>
    </w:p>
    <w:p w14:paraId="77A93AC6">
      <w:pPr>
        <w:adjustRightInd w:val="0"/>
        <w:snapToGrid w:val="0"/>
        <w:spacing w:line="600" w:lineRule="exact"/>
        <w:ind w:left="0" w:leftChars="0" w:firstLine="1059" w:firstLineChars="353"/>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六、报价表</w:t>
      </w:r>
    </w:p>
    <w:p w14:paraId="20F314AE">
      <w:pPr>
        <w:adjustRightInd w:val="0"/>
        <w:snapToGrid w:val="0"/>
        <w:spacing w:line="600" w:lineRule="exact"/>
        <w:ind w:left="0" w:leftChars="0" w:firstLine="1059" w:firstLineChars="353"/>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七、资格审查资料</w:t>
      </w:r>
    </w:p>
    <w:p w14:paraId="62E0E4BE">
      <w:pPr>
        <w:adjustRightInd w:val="0"/>
        <w:snapToGrid w:val="0"/>
        <w:spacing w:line="600" w:lineRule="exact"/>
        <w:ind w:left="0" w:leftChars="0" w:firstLine="1059" w:firstLineChars="353"/>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八、响应方案</w:t>
      </w:r>
    </w:p>
    <w:p w14:paraId="0308E8EE">
      <w:pPr>
        <w:adjustRightInd w:val="0"/>
        <w:snapToGrid w:val="0"/>
        <w:spacing w:line="600" w:lineRule="exact"/>
        <w:ind w:left="0" w:leftChars="0" w:firstLine="1059" w:firstLineChars="353"/>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九、其他资料</w:t>
      </w:r>
    </w:p>
    <w:p w14:paraId="463FFBFB">
      <w:pPr>
        <w:spacing w:line="60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390ACF71">
      <w:pPr>
        <w:adjustRightInd w:val="0"/>
        <w:snapToGrid w:val="0"/>
        <w:spacing w:line="600" w:lineRule="exact"/>
        <w:ind w:firstLine="600" w:firstLineChars="200"/>
        <w:rPr>
          <w:rFonts w:ascii="仿宋" w:hAnsi="仿宋" w:eastAsia="仿宋" w:cs="仿宋"/>
          <w:color w:val="auto"/>
          <w:sz w:val="30"/>
          <w:szCs w:val="30"/>
          <w:highlight w:val="none"/>
        </w:rPr>
      </w:pPr>
    </w:p>
    <w:p w14:paraId="50E31A92">
      <w:pPr>
        <w:numPr>
          <w:ilvl w:val="0"/>
          <w:numId w:val="2"/>
        </w:numPr>
        <w:adjustRightInd w:val="0"/>
        <w:snapToGrid w:val="0"/>
        <w:spacing w:line="600" w:lineRule="exact"/>
        <w:ind w:firstLine="600" w:firstLineChars="200"/>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响应函</w:t>
      </w:r>
    </w:p>
    <w:p w14:paraId="3E2E1F4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rPr>
        <w:t xml:space="preserve"> (采购人名称)</w:t>
      </w:r>
      <w:r>
        <w:rPr>
          <w:rFonts w:hint="eastAsia" w:ascii="仿宋" w:hAnsi="仿宋" w:eastAsia="仿宋" w:cs="仿宋"/>
          <w:color w:val="auto"/>
          <w:sz w:val="24"/>
          <w:szCs w:val="24"/>
          <w:highlight w:val="none"/>
          <w:u w:val="single"/>
          <w:lang w:eastAsia="zh-CN"/>
        </w:rPr>
        <w:t>：</w:t>
      </w:r>
    </w:p>
    <w:p w14:paraId="0FB9BCE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1.我方已仔细研究了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(项目名称)采购文件的全部内容，愿意以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万元的报价（其中：不含税价为: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（元/%）;增值税税率为: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rPr>
        <w:t>提供本项目服务，并按合同约定履行义务。</w:t>
      </w:r>
    </w:p>
    <w:p w14:paraId="171B158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xml:space="preserve"> 项目负责人/项目经理姓名：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6DC6D2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2.我方的响应文件包括下列内容</w:t>
      </w:r>
      <w:r>
        <w:rPr>
          <w:rFonts w:hint="eastAsia" w:ascii="仿宋" w:hAnsi="仿宋" w:eastAsia="仿宋" w:cs="仿宋"/>
          <w:color w:val="auto"/>
          <w:sz w:val="24"/>
          <w:szCs w:val="24"/>
          <w:highlight w:val="none"/>
          <w:lang w:eastAsia="zh-CN"/>
        </w:rPr>
        <w:t>：</w:t>
      </w:r>
    </w:p>
    <w:p w14:paraId="6FBE8D1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(1)响应函</w:t>
      </w:r>
      <w:r>
        <w:rPr>
          <w:rFonts w:hint="eastAsia" w:ascii="仿宋" w:hAnsi="仿宋" w:eastAsia="仿宋" w:cs="仿宋"/>
          <w:color w:val="auto"/>
          <w:sz w:val="24"/>
          <w:szCs w:val="24"/>
          <w:highlight w:val="none"/>
          <w:lang w:eastAsia="zh-CN"/>
        </w:rPr>
        <w:t>；</w:t>
      </w:r>
    </w:p>
    <w:p w14:paraId="1CAB366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(2)授权委托书(如有)</w:t>
      </w:r>
      <w:r>
        <w:rPr>
          <w:rFonts w:hint="eastAsia" w:ascii="仿宋" w:hAnsi="仿宋" w:eastAsia="仿宋" w:cs="仿宋"/>
          <w:color w:val="auto"/>
          <w:sz w:val="24"/>
          <w:szCs w:val="24"/>
          <w:highlight w:val="none"/>
          <w:lang w:eastAsia="zh-CN"/>
        </w:rPr>
        <w:t>；</w:t>
      </w:r>
    </w:p>
    <w:p w14:paraId="45AB4C9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(3)联合体协议书(如有)</w:t>
      </w:r>
      <w:r>
        <w:rPr>
          <w:rFonts w:hint="eastAsia" w:ascii="仿宋" w:hAnsi="仿宋" w:eastAsia="仿宋" w:cs="仿宋"/>
          <w:color w:val="auto"/>
          <w:sz w:val="24"/>
          <w:szCs w:val="24"/>
          <w:highlight w:val="none"/>
          <w:lang w:eastAsia="zh-CN"/>
        </w:rPr>
        <w:t>；</w:t>
      </w:r>
    </w:p>
    <w:p w14:paraId="441EA88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(4)响应保证金(如有)</w:t>
      </w:r>
      <w:r>
        <w:rPr>
          <w:rFonts w:hint="eastAsia" w:ascii="仿宋" w:hAnsi="仿宋" w:eastAsia="仿宋" w:cs="仿宋"/>
          <w:color w:val="auto"/>
          <w:sz w:val="24"/>
          <w:szCs w:val="24"/>
          <w:highlight w:val="none"/>
          <w:lang w:eastAsia="zh-CN"/>
        </w:rPr>
        <w:t>；</w:t>
      </w:r>
    </w:p>
    <w:p w14:paraId="55185A7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(5)商务和技术偏差表</w:t>
      </w:r>
      <w:r>
        <w:rPr>
          <w:rFonts w:hint="eastAsia" w:ascii="仿宋" w:hAnsi="仿宋" w:eastAsia="仿宋" w:cs="仿宋"/>
          <w:color w:val="auto"/>
          <w:sz w:val="24"/>
          <w:szCs w:val="24"/>
          <w:highlight w:val="none"/>
          <w:lang w:eastAsia="zh-CN"/>
        </w:rPr>
        <w:t>；</w:t>
      </w:r>
    </w:p>
    <w:p w14:paraId="1106A3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(6)报价表</w:t>
      </w:r>
      <w:r>
        <w:rPr>
          <w:rFonts w:hint="eastAsia" w:ascii="仿宋" w:hAnsi="仿宋" w:eastAsia="仿宋" w:cs="仿宋"/>
          <w:color w:val="auto"/>
          <w:sz w:val="24"/>
          <w:szCs w:val="24"/>
          <w:highlight w:val="none"/>
          <w:lang w:eastAsia="zh-CN"/>
        </w:rPr>
        <w:t>；</w:t>
      </w:r>
    </w:p>
    <w:p w14:paraId="005244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(7)资格审查资料</w:t>
      </w:r>
      <w:r>
        <w:rPr>
          <w:rFonts w:hint="eastAsia" w:ascii="仿宋" w:hAnsi="仿宋" w:eastAsia="仿宋" w:cs="仿宋"/>
          <w:color w:val="auto"/>
          <w:sz w:val="24"/>
          <w:szCs w:val="24"/>
          <w:highlight w:val="none"/>
          <w:lang w:eastAsia="zh-CN"/>
        </w:rPr>
        <w:t>；</w:t>
      </w:r>
    </w:p>
    <w:p w14:paraId="4EC0528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(8)响应方案</w:t>
      </w:r>
      <w:r>
        <w:rPr>
          <w:rFonts w:hint="eastAsia" w:ascii="仿宋" w:hAnsi="仿宋" w:eastAsia="仿宋" w:cs="仿宋"/>
          <w:color w:val="auto"/>
          <w:sz w:val="24"/>
          <w:szCs w:val="24"/>
          <w:highlight w:val="none"/>
          <w:lang w:eastAsia="zh-CN"/>
        </w:rPr>
        <w:t>；</w:t>
      </w:r>
    </w:p>
    <w:p w14:paraId="0426E9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响应文件的上述组成部分如存在内容不-致的，以响应函为准。</w:t>
      </w:r>
    </w:p>
    <w:p w14:paraId="260639D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3.我方承诺除商务和技术偏差表列出的偏差外，我方响应采购文件的全部要求。</w:t>
      </w:r>
    </w:p>
    <w:p w14:paraId="4B990938">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我方承诺在采购文件规定的响应文件有效期内不撤销响应文件。</w:t>
      </w:r>
    </w:p>
    <w:p w14:paraId="232E67FC">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如我方成交，我方承诺</w:t>
      </w:r>
      <w:r>
        <w:rPr>
          <w:rFonts w:hint="eastAsia" w:ascii="仿宋" w:hAnsi="仿宋" w:eastAsia="仿宋" w:cs="仿宋"/>
          <w:color w:val="auto"/>
          <w:sz w:val="24"/>
          <w:szCs w:val="24"/>
          <w:highlight w:val="none"/>
          <w:lang w:eastAsia="zh-CN"/>
        </w:rPr>
        <w:t>：</w:t>
      </w:r>
    </w:p>
    <w:p w14:paraId="0E614165">
      <w:pPr>
        <w:keepNext w:val="0"/>
        <w:keepLines w:val="0"/>
        <w:pageBreakBefore w:val="0"/>
        <w:widowControl/>
        <w:tabs>
          <w:tab w:val="left" w:pos="312"/>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(1)在收到成交通知书后，在成交通知书规定的期限内与你方签订合同</w:t>
      </w:r>
      <w:r>
        <w:rPr>
          <w:rFonts w:hint="eastAsia" w:ascii="仿宋" w:hAnsi="仿宋" w:eastAsia="仿宋" w:cs="仿宋"/>
          <w:color w:val="auto"/>
          <w:sz w:val="24"/>
          <w:szCs w:val="24"/>
          <w:highlight w:val="none"/>
          <w:lang w:eastAsia="zh-CN"/>
        </w:rPr>
        <w:t>；</w:t>
      </w:r>
    </w:p>
    <w:p w14:paraId="2958AA9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(2)在签订合同时不向你方提出附加条件</w:t>
      </w:r>
      <w:r>
        <w:rPr>
          <w:rFonts w:hint="eastAsia" w:ascii="仿宋" w:hAnsi="仿宋" w:eastAsia="仿宋" w:cs="仿宋"/>
          <w:color w:val="auto"/>
          <w:sz w:val="24"/>
          <w:szCs w:val="24"/>
          <w:highlight w:val="none"/>
          <w:lang w:eastAsia="zh-CN"/>
        </w:rPr>
        <w:t>；</w:t>
      </w:r>
    </w:p>
    <w:p w14:paraId="473732C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(3)按照采购文件要求递交履约保证金</w:t>
      </w:r>
      <w:r>
        <w:rPr>
          <w:rFonts w:hint="eastAsia" w:ascii="仿宋" w:hAnsi="仿宋" w:eastAsia="仿宋" w:cs="仿宋"/>
          <w:color w:val="auto"/>
          <w:sz w:val="24"/>
          <w:szCs w:val="24"/>
          <w:highlight w:val="none"/>
          <w:lang w:eastAsia="zh-CN"/>
        </w:rPr>
        <w:t>；</w:t>
      </w:r>
    </w:p>
    <w:p w14:paraId="619B4C6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(4)在合同约定的期限内完成合同规定的全部义务。</w:t>
      </w:r>
    </w:p>
    <w:p w14:paraId="75BC563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6.我方在此声明，所递交的响应文件及有关资料内容完整、真实和准确，且不开在第一章“采购公告”中规定的供应商不得存在的情形。</w:t>
      </w:r>
    </w:p>
    <w:p w14:paraId="0F7DF7C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7.(其他补充说明)。</w:t>
      </w:r>
    </w:p>
    <w:p w14:paraId="0B571D5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p>
    <w:p w14:paraId="0C6DFBD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________________________(盖单位章)</w:t>
      </w:r>
    </w:p>
    <w:p w14:paraId="2F5E735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法定代表人(单位负责人)或其授权的代理人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(签字) </w:t>
      </w:r>
    </w:p>
    <w:p w14:paraId="3BDD54D0">
      <w:pPr>
        <w:keepNext w:val="0"/>
        <w:keepLines w:val="0"/>
        <w:pageBreakBefore w:val="0"/>
        <w:widowControl/>
        <w:kinsoku/>
        <w:wordWrap/>
        <w:overflowPunct/>
        <w:topLinePunct w:val="0"/>
        <w:autoSpaceDE/>
        <w:autoSpaceDN/>
        <w:bidi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____________________________________________</w:t>
      </w:r>
    </w:p>
    <w:p w14:paraId="54325BCC">
      <w:pPr>
        <w:keepNext w:val="0"/>
        <w:keepLines w:val="0"/>
        <w:pageBreakBefore w:val="0"/>
        <w:widowControl/>
        <w:kinsoku/>
        <w:wordWrap/>
        <w:overflowPunct/>
        <w:topLinePunct w:val="0"/>
        <w:autoSpaceDE/>
        <w:autoSpaceDN/>
        <w:bidi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电子邮箱：_______________________________________</w:t>
      </w:r>
    </w:p>
    <w:p w14:paraId="797FDF9F">
      <w:pPr>
        <w:keepNext w:val="0"/>
        <w:keepLines w:val="0"/>
        <w:pageBreakBefore w:val="0"/>
        <w:widowControl/>
        <w:kinsoku/>
        <w:wordWrap/>
        <w:overflowPunct/>
        <w:topLinePunct w:val="0"/>
        <w:autoSpaceDE/>
        <w:autoSpaceDN/>
        <w:bidi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电话：____________________________________________</w:t>
      </w:r>
    </w:p>
    <w:p w14:paraId="7C13A75C">
      <w:pPr>
        <w:keepNext w:val="0"/>
        <w:keepLines w:val="0"/>
        <w:pageBreakBefore w:val="0"/>
        <w:widowControl/>
        <w:kinsoku/>
        <w:wordWrap/>
        <w:overflowPunct/>
        <w:topLinePunct w:val="0"/>
        <w:autoSpaceDE/>
        <w:autoSpaceDN/>
        <w:bidi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传真：____________________________________________</w:t>
      </w:r>
    </w:p>
    <w:p w14:paraId="057DD95F">
      <w:pPr>
        <w:keepNext w:val="0"/>
        <w:keepLines w:val="0"/>
        <w:pageBreakBefore w:val="0"/>
        <w:widowControl/>
        <w:kinsoku/>
        <w:wordWrap/>
        <w:overflowPunct/>
        <w:topLinePunct w:val="0"/>
        <w:autoSpaceDE/>
        <w:autoSpaceDN/>
        <w:bidi w:val="0"/>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邮政编码：_______________________________________</w:t>
      </w:r>
    </w:p>
    <w:p w14:paraId="1D7A704F">
      <w:pPr>
        <w:keepNext w:val="0"/>
        <w:keepLines w:val="0"/>
        <w:pageBreakBefore w:val="0"/>
        <w:widowControl/>
        <w:kinsoku/>
        <w:wordWrap/>
        <w:overflowPunct/>
        <w:topLinePunct w:val="0"/>
        <w:autoSpaceDE/>
        <w:autoSpaceDN/>
        <w:bidi w:val="0"/>
        <w:spacing w:line="360" w:lineRule="auto"/>
        <w:ind w:firstLine="480" w:firstLineChars="200"/>
        <w:textAlignment w:val="auto"/>
        <w:rPr>
          <w:rFonts w:ascii="仿宋" w:hAnsi="仿宋" w:eastAsia="仿宋" w:cs="仿宋"/>
          <w:color w:val="auto"/>
          <w:sz w:val="24"/>
          <w:szCs w:val="24"/>
          <w:highlight w:val="none"/>
        </w:rPr>
      </w:pPr>
    </w:p>
    <w:p w14:paraId="74D7ADD0">
      <w:pPr>
        <w:keepNext w:val="0"/>
        <w:keepLines w:val="0"/>
        <w:pageBreakBefore w:val="0"/>
        <w:widowControl/>
        <w:kinsoku/>
        <w:wordWrap/>
        <w:overflowPunct/>
        <w:topLinePunct w:val="0"/>
        <w:autoSpaceDE/>
        <w:autoSpaceDN/>
        <w:bidi w:val="0"/>
        <w:spacing w:line="360" w:lineRule="auto"/>
        <w:ind w:firstLine="480" w:firstLineChars="200"/>
        <w:jc w:val="righ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66EB7F49">
      <w:pPr>
        <w:spacing w:line="240" w:lineRule="auto"/>
        <w:rPr>
          <w:rFonts w:ascii="仿宋" w:hAnsi="仿宋" w:eastAsia="仿宋" w:cs="仿宋"/>
          <w:color w:val="auto"/>
          <w:sz w:val="30"/>
          <w:szCs w:val="30"/>
          <w:highlight w:val="none"/>
        </w:rPr>
      </w:pPr>
      <w:r>
        <w:rPr>
          <w:rFonts w:ascii="仿宋" w:hAnsi="仿宋" w:eastAsia="仿宋" w:cs="仿宋"/>
          <w:color w:val="auto"/>
          <w:sz w:val="30"/>
          <w:szCs w:val="30"/>
          <w:highlight w:val="none"/>
        </w:rPr>
        <w:br w:type="page"/>
      </w:r>
    </w:p>
    <w:p w14:paraId="1216D0A9">
      <w:pPr>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附：守法诚信承诺书</w:t>
      </w:r>
    </w:p>
    <w:p w14:paraId="0FD19103">
      <w:pPr>
        <w:spacing w:line="360" w:lineRule="auto"/>
        <w:ind w:firstLine="420" w:firstLineChars="200"/>
        <w:rPr>
          <w:rFonts w:ascii="宋体" w:hAnsi="宋体"/>
          <w:color w:val="auto"/>
          <w:szCs w:val="21"/>
          <w:highlight w:val="none"/>
        </w:rPr>
      </w:pPr>
    </w:p>
    <w:p w14:paraId="12877E9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××公司：</w:t>
      </w:r>
    </w:p>
    <w:p w14:paraId="3837D79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为维护社会的公平正义，我司郑重承诺，与贵公司不存在有可能影响采购公正的利害关系。</w:t>
      </w:r>
    </w:p>
    <w:p w14:paraId="66088F2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1、我司已仔细阅读《××单位××文件》</w:t>
      </w:r>
      <w:r>
        <w:rPr>
          <w:rFonts w:ascii="仿宋" w:hAnsi="仿宋" w:eastAsia="仿宋" w:cs="仿宋"/>
          <w:color w:val="auto"/>
          <w:sz w:val="24"/>
          <w:szCs w:val="24"/>
          <w:highlight w:val="none"/>
        </w:rPr>
        <w:t>（编号</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简称</w:t>
      </w:r>
      <w:r>
        <w:rPr>
          <w:rFonts w:hint="eastAsia" w:ascii="仿宋" w:hAnsi="仿宋" w:eastAsia="仿宋" w:cs="仿宋"/>
          <w:color w:val="auto"/>
          <w:sz w:val="24"/>
          <w:szCs w:val="24"/>
          <w:highlight w:val="none"/>
        </w:rPr>
        <w:t>采购</w:t>
      </w:r>
      <w:r>
        <w:rPr>
          <w:rFonts w:ascii="仿宋" w:hAnsi="仿宋" w:eastAsia="仿宋" w:cs="仿宋"/>
          <w:color w:val="auto"/>
          <w:sz w:val="24"/>
          <w:szCs w:val="24"/>
          <w:highlight w:val="none"/>
        </w:rPr>
        <w:t>文件）</w:t>
      </w:r>
      <w:r>
        <w:rPr>
          <w:rFonts w:hint="eastAsia" w:ascii="仿宋" w:hAnsi="仿宋" w:eastAsia="仿宋" w:cs="仿宋"/>
          <w:color w:val="auto"/>
          <w:sz w:val="24"/>
          <w:szCs w:val="24"/>
          <w:highlight w:val="none"/>
        </w:rPr>
        <w:t>，包括采</w:t>
      </w:r>
      <w:r>
        <w:rPr>
          <w:rFonts w:ascii="仿宋" w:hAnsi="仿宋" w:eastAsia="仿宋" w:cs="仿宋"/>
          <w:color w:val="auto"/>
          <w:sz w:val="24"/>
          <w:szCs w:val="24"/>
          <w:highlight w:val="none"/>
        </w:rPr>
        <w:t>购</w:t>
      </w:r>
      <w:r>
        <w:rPr>
          <w:rFonts w:hint="eastAsia" w:ascii="仿宋" w:hAnsi="仿宋" w:eastAsia="仿宋" w:cs="仿宋"/>
          <w:color w:val="auto"/>
          <w:sz w:val="24"/>
          <w:szCs w:val="24"/>
          <w:highlight w:val="none"/>
        </w:rPr>
        <w:t>文件的澄清或修改说明</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完全支持并响应，不存在误解或不明。</w:t>
      </w:r>
    </w:p>
    <w:p w14:paraId="210C44E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2、遵纪守法，不触底线，公平公正参与竞争。我司提供的《响应文件》及其资料真实合法有效。</w:t>
      </w:r>
      <w:r>
        <w:rPr>
          <w:rFonts w:ascii="仿宋" w:hAnsi="仿宋" w:eastAsia="仿宋" w:cs="仿宋"/>
          <w:color w:val="auto"/>
          <w:sz w:val="24"/>
          <w:szCs w:val="24"/>
          <w:highlight w:val="none"/>
        </w:rPr>
        <w:t xml:space="preserve"> </w:t>
      </w:r>
    </w:p>
    <w:p w14:paraId="3AB304F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3、响应期间没有因质量或</w:t>
      </w:r>
      <w:r>
        <w:rPr>
          <w:rFonts w:ascii="仿宋" w:hAnsi="仿宋" w:eastAsia="仿宋" w:cs="仿宋"/>
          <w:color w:val="auto"/>
          <w:sz w:val="24"/>
          <w:szCs w:val="24"/>
          <w:highlight w:val="none"/>
        </w:rPr>
        <w:t>服务</w:t>
      </w:r>
      <w:r>
        <w:rPr>
          <w:rFonts w:hint="eastAsia" w:ascii="仿宋" w:hAnsi="仿宋" w:eastAsia="仿宋" w:cs="仿宋"/>
          <w:color w:val="auto"/>
          <w:sz w:val="24"/>
          <w:szCs w:val="24"/>
          <w:highlight w:val="none"/>
        </w:rPr>
        <w:t>问题被采购人或采购人上级</w:t>
      </w:r>
      <w:r>
        <w:rPr>
          <w:rFonts w:ascii="仿宋" w:hAnsi="仿宋" w:eastAsia="仿宋" w:cs="仿宋"/>
          <w:color w:val="auto"/>
          <w:sz w:val="24"/>
          <w:szCs w:val="24"/>
          <w:highlight w:val="none"/>
        </w:rPr>
        <w:t>机构</w:t>
      </w:r>
      <w:r>
        <w:rPr>
          <w:rFonts w:hint="eastAsia" w:ascii="仿宋" w:hAnsi="仿宋" w:eastAsia="仿宋" w:cs="仿宋"/>
          <w:color w:val="auto"/>
          <w:sz w:val="24"/>
          <w:szCs w:val="24"/>
          <w:highlight w:val="none"/>
        </w:rPr>
        <w:t>通报且在整改期内。</w:t>
      </w:r>
    </w:p>
    <w:p w14:paraId="1810F56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4、响应单位法定代表人为同一个人或者存在控股关系，管理关系的不同单位，没有在本项目中同时报价。</w:t>
      </w:r>
    </w:p>
    <w:p w14:paraId="3773B99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5、无联合体另外报价。</w:t>
      </w:r>
    </w:p>
    <w:p w14:paraId="2091A52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6、单位、法定代表人（单位负责人）、委托代理人（授权代表）无暂停或取消投标资格、骗取中标、行贿等不良记录以及其他违法犯罪记录；无围标串标、恶意投诉、买卖资质等违法违规行为。</w:t>
      </w:r>
    </w:p>
    <w:p w14:paraId="01FEE8F7">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、诚实守信，优质高效履行合同。一旦中选，我司将严格遵守采购文件的约定，不附加条件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及时商谈、签约、履约。</w:t>
      </w:r>
    </w:p>
    <w:p w14:paraId="7ECD8D0D">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、自我管理，知行合一，主动承担社会责任。坚持“五大发展理念”，始终为用户着想，维护同业形象，自觉接受监管，维护和谐稳定。</w:t>
      </w:r>
    </w:p>
    <w:p w14:paraId="04B31ECC">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14:paraId="2DE54CCF">
      <w:pPr>
        <w:spacing w:line="360" w:lineRule="auto"/>
        <w:ind w:firstLine="480" w:firstLineChars="200"/>
        <w:rPr>
          <w:rFonts w:ascii="仿宋" w:hAnsi="仿宋" w:eastAsia="仿宋" w:cs="仿宋"/>
          <w:color w:val="auto"/>
          <w:sz w:val="24"/>
          <w:szCs w:val="24"/>
          <w:highlight w:val="none"/>
        </w:rPr>
      </w:pPr>
    </w:p>
    <w:p w14:paraId="7BDD15E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专此承诺。</w:t>
      </w:r>
    </w:p>
    <w:p w14:paraId="04121E18">
      <w:pPr>
        <w:spacing w:line="360" w:lineRule="auto"/>
        <w:ind w:firstLine="480" w:firstLineChars="200"/>
        <w:rPr>
          <w:rFonts w:ascii="仿宋" w:hAnsi="仿宋" w:eastAsia="仿宋" w:cs="仿宋"/>
          <w:color w:val="auto"/>
          <w:sz w:val="24"/>
          <w:szCs w:val="24"/>
          <w:highlight w:val="none"/>
        </w:rPr>
      </w:pPr>
    </w:p>
    <w:p w14:paraId="785021FA">
      <w:pPr>
        <w:spacing w:line="360" w:lineRule="auto"/>
        <w:ind w:firstLine="480" w:firstLineChars="200"/>
        <w:rPr>
          <w:rFonts w:ascii="仿宋" w:hAnsi="仿宋" w:eastAsia="仿宋" w:cs="仿宋"/>
          <w:color w:val="auto"/>
          <w:sz w:val="24"/>
          <w:szCs w:val="24"/>
          <w:highlight w:val="none"/>
        </w:rPr>
      </w:pPr>
    </w:p>
    <w:p w14:paraId="0396B6F9">
      <w:pPr>
        <w:spacing w:line="360" w:lineRule="auto"/>
        <w:ind w:firstLine="2160" w:firstLineChars="9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承诺单位</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印刷体全称</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单位公章</w:t>
      </w:r>
      <w:r>
        <w:rPr>
          <w:rFonts w:ascii="仿宋" w:hAnsi="仿宋" w:eastAsia="仿宋" w:cs="仿宋"/>
          <w:color w:val="auto"/>
          <w:sz w:val="24"/>
          <w:szCs w:val="24"/>
          <w:highlight w:val="none"/>
        </w:rPr>
        <w:t>）：</w:t>
      </w:r>
    </w:p>
    <w:p w14:paraId="5D02413B">
      <w:pPr>
        <w:spacing w:line="360" w:lineRule="auto"/>
        <w:ind w:firstLine="2160" w:firstLineChars="9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承诺单位法定代表人或其委托代理人（印刷体+</w:t>
      </w:r>
      <w:r>
        <w:rPr>
          <w:rFonts w:ascii="仿宋" w:hAnsi="仿宋" w:eastAsia="仿宋" w:cs="仿宋"/>
          <w:color w:val="auto"/>
          <w:sz w:val="24"/>
          <w:szCs w:val="24"/>
          <w:highlight w:val="none"/>
        </w:rPr>
        <w:t>签字）：</w:t>
      </w:r>
    </w:p>
    <w:p w14:paraId="76425E18">
      <w:pPr>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日</w:t>
      </w:r>
    </w:p>
    <w:p w14:paraId="593E69B0">
      <w:pPr>
        <w:spacing w:line="600" w:lineRule="exact"/>
        <w:jc w:val="righ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36C40078">
      <w:pPr>
        <w:numPr>
          <w:ilvl w:val="0"/>
          <w:numId w:val="2"/>
        </w:numPr>
        <w:adjustRightInd w:val="0"/>
        <w:snapToGrid w:val="0"/>
        <w:spacing w:line="600" w:lineRule="exact"/>
        <w:ind w:firstLine="600" w:firstLineChars="200"/>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授权委托书</w:t>
      </w:r>
    </w:p>
    <w:p w14:paraId="2CD1FBDA">
      <w:pPr>
        <w:adjustRightInd w:val="0"/>
        <w:snapToGrid w:val="0"/>
        <w:spacing w:line="600" w:lineRule="exact"/>
        <w:ind w:left="420" w:leftChars="2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(适用于有委托代理人的情况)</w:t>
      </w:r>
    </w:p>
    <w:p w14:paraId="694386FE">
      <w:pPr>
        <w:adjustRightInd w:val="0"/>
        <w:snapToGrid w:val="0"/>
        <w:spacing w:line="600" w:lineRule="exact"/>
        <w:ind w:left="420" w:leftChars="20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本人（姓名）系（供应商名称）的法定代表人(单位负责人)，现委托___ (姓名) 为我方代理人。代理人根据授权，以我方名义签署、澄清确认、递交、撤回、修改采购项目响应文件，签订合同和处理有关事宜，其法律后果由我方承担。</w:t>
      </w:r>
    </w:p>
    <w:p w14:paraId="55DE386E">
      <w:pPr>
        <w:adjustRightInd w:val="0"/>
        <w:snapToGrid w:val="0"/>
        <w:spacing w:line="600" w:lineRule="exact"/>
        <w:ind w:left="420" w:leftChars="20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自本委托书签署之日起至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采购项目签订采购合同之日止。</w:t>
      </w:r>
    </w:p>
    <w:p w14:paraId="3957E34D">
      <w:pPr>
        <w:adjustRightInd w:val="0"/>
        <w:snapToGrid w:val="0"/>
        <w:spacing w:line="600" w:lineRule="exact"/>
        <w:ind w:left="420" w:leftChars="20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6E6C15BB">
      <w:pPr>
        <w:adjustRightInd w:val="0"/>
        <w:snapToGrid w:val="0"/>
        <w:spacing w:line="600" w:lineRule="exact"/>
        <w:ind w:left="420" w:leftChars="20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法定代表人(单位负责人)身份证复印件及委托代理人身份证复印件。</w:t>
      </w:r>
    </w:p>
    <w:p w14:paraId="175FC256">
      <w:pPr>
        <w:adjustRightInd w:val="0"/>
        <w:snapToGrid w:val="0"/>
        <w:spacing w:line="600" w:lineRule="exact"/>
        <w:ind w:left="420" w:leftChars="200" w:firstLine="480" w:firstLineChars="200"/>
        <w:jc w:val="both"/>
        <w:rPr>
          <w:rFonts w:hint="eastAsia" w:ascii="仿宋" w:hAnsi="仿宋" w:eastAsia="仿宋" w:cs="仿宋"/>
          <w:color w:val="auto"/>
          <w:sz w:val="24"/>
          <w:szCs w:val="24"/>
          <w:highlight w:val="none"/>
        </w:rPr>
      </w:pPr>
    </w:p>
    <w:p w14:paraId="1451398A">
      <w:pPr>
        <w:adjustRightInd w:val="0"/>
        <w:snapToGrid w:val="0"/>
        <w:spacing w:line="600" w:lineRule="exact"/>
        <w:ind w:left="420" w:leftChars="20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(盖单位章)</w:t>
      </w:r>
    </w:p>
    <w:p w14:paraId="74D7533C">
      <w:pPr>
        <w:adjustRightInd w:val="0"/>
        <w:snapToGrid w:val="0"/>
        <w:spacing w:line="600" w:lineRule="exact"/>
        <w:ind w:left="420" w:leftChars="20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(签字)</w:t>
      </w:r>
    </w:p>
    <w:p w14:paraId="56A92CCF">
      <w:pPr>
        <w:adjustRightInd w:val="0"/>
        <w:snapToGrid w:val="0"/>
        <w:spacing w:line="600" w:lineRule="exact"/>
        <w:ind w:left="420" w:leftChars="20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w:t>
      </w:r>
    </w:p>
    <w:p w14:paraId="33192FA3">
      <w:pPr>
        <w:adjustRightInd w:val="0"/>
        <w:snapToGrid w:val="0"/>
        <w:spacing w:line="600" w:lineRule="exact"/>
        <w:ind w:left="420" w:leftChars="20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 </w:t>
      </w:r>
    </w:p>
    <w:p w14:paraId="312DD95B">
      <w:pPr>
        <w:adjustRightInd w:val="0"/>
        <w:snapToGrid w:val="0"/>
        <w:spacing w:line="600" w:lineRule="exact"/>
        <w:ind w:left="420" w:leftChars="200"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lang w:eastAsia="zh-CN"/>
        </w:rPr>
        <w:t>：</w:t>
      </w:r>
    </w:p>
    <w:p w14:paraId="0B6BBBB3">
      <w:pPr>
        <w:adjustRightInd w:val="0"/>
        <w:snapToGrid w:val="0"/>
        <w:spacing w:line="600" w:lineRule="exact"/>
        <w:ind w:left="420" w:leftChars="20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2C0B5E35">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2D4C0EAD">
      <w:pPr>
        <w:numPr>
          <w:ilvl w:val="0"/>
          <w:numId w:val="2"/>
        </w:numPr>
        <w:adjustRightInd w:val="0"/>
        <w:snapToGrid w:val="0"/>
        <w:spacing w:line="600" w:lineRule="exact"/>
        <w:ind w:firstLine="600" w:firstLineChars="200"/>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联合体协议书</w:t>
      </w:r>
    </w:p>
    <w:p w14:paraId="3E6AE122">
      <w:pPr>
        <w:adjustRightInd w:val="0"/>
        <w:snapToGrid w:val="0"/>
        <w:spacing w:line="600" w:lineRule="exact"/>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本项目不</w:t>
      </w:r>
      <w:r>
        <w:rPr>
          <w:rFonts w:hint="eastAsia" w:ascii="仿宋" w:hAnsi="仿宋" w:eastAsia="仿宋" w:cs="仿宋"/>
          <w:color w:val="auto"/>
          <w:sz w:val="30"/>
          <w:szCs w:val="30"/>
          <w:highlight w:val="none"/>
        </w:rPr>
        <w:t>适用)</w:t>
      </w:r>
    </w:p>
    <w:p w14:paraId="229E1AF0">
      <w:pPr>
        <w:adjustRightInd w:val="0"/>
        <w:snapToGrid w:val="0"/>
        <w:spacing w:line="60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rPr>
        <w:br w:type="page"/>
      </w:r>
    </w:p>
    <w:p w14:paraId="47AAF8AD">
      <w:pPr>
        <w:adjustRightInd w:val="0"/>
        <w:snapToGrid w:val="0"/>
        <w:spacing w:line="600" w:lineRule="exact"/>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四、响应保证金</w:t>
      </w:r>
    </w:p>
    <w:p w14:paraId="168B7E35">
      <w:pPr>
        <w:adjustRightInd w:val="0"/>
        <w:snapToGrid w:val="0"/>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(适用于递交响应保证金的情况)</w:t>
      </w:r>
    </w:p>
    <w:p w14:paraId="56F8E45E">
      <w:pPr>
        <w:numPr>
          <w:ilvl w:val="0"/>
          <w:numId w:val="4"/>
        </w:numPr>
        <w:adjustRightInd w:val="0"/>
        <w:snapToGrid w:val="0"/>
        <w:spacing w:line="600" w:lineRule="exact"/>
        <w:ind w:left="0" w:leftChars="0" w:firstLine="420" w:firstLineChars="175"/>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采用转账方式的，供应商应在此提供转账凭证复印件。</w:t>
      </w:r>
    </w:p>
    <w:p w14:paraId="344229A3">
      <w:pPr>
        <w:numPr>
          <w:ilvl w:val="0"/>
          <w:numId w:val="4"/>
        </w:numPr>
        <w:adjustRightInd w:val="0"/>
        <w:snapToGrid w:val="0"/>
        <w:spacing w:line="600" w:lineRule="exact"/>
        <w:ind w:left="0" w:leftChars="0" w:firstLine="420" w:firstLineChars="175"/>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采用支票、汇票等方式的，供应商应在此提供支票、汇票等的复印件，原件应单独递交。</w:t>
      </w:r>
    </w:p>
    <w:p w14:paraId="3C14FFC5">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left="0" w:leftChars="0" w:firstLine="480" w:firstLineChars="200"/>
        <w:jc w:val="both"/>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采用银行或担保机构担保函方式的，格式如下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鉴于(供应商名称) (以下称“供应商")于年月日参加(项目名称)采购活动，</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(担保人名称) (以下称“我方”)无条件地、不可撤销地保证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7A826F67">
      <w:pPr>
        <w:keepNext w:val="0"/>
        <w:keepLines w:val="0"/>
        <w:pageBreakBefore w:val="0"/>
        <w:widowControl/>
        <w:kinsoku/>
        <w:wordWrap/>
        <w:overflowPunct/>
        <w:topLinePunct w:val="0"/>
        <w:autoSpaceDE/>
        <w:autoSpaceDN/>
        <w:bidi w:val="0"/>
        <w:spacing w:line="6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本保函在响应文件有效期内保持有效。要求我方承担保证责任的通知应在响应文件有效期内送达我方。</w:t>
      </w:r>
    </w:p>
    <w:p w14:paraId="167B2E4C">
      <w:pPr>
        <w:keepNext w:val="0"/>
        <w:keepLines w:val="0"/>
        <w:pageBreakBefore w:val="0"/>
        <w:widowControl/>
        <w:kinsoku/>
        <w:wordWrap/>
        <w:overflowPunct/>
        <w:topLinePunct w:val="0"/>
        <w:autoSpaceDE/>
        <w:autoSpaceDN/>
        <w:bidi w:val="0"/>
        <w:spacing w:line="600" w:lineRule="exact"/>
        <w:ind w:firstLine="480" w:firstLineChars="200"/>
        <w:textAlignment w:val="auto"/>
        <w:rPr>
          <w:rFonts w:ascii="仿宋" w:hAnsi="仿宋" w:eastAsia="仿宋" w:cs="仿宋"/>
          <w:color w:val="auto"/>
          <w:sz w:val="24"/>
          <w:szCs w:val="24"/>
          <w:highlight w:val="none"/>
        </w:rPr>
      </w:pPr>
    </w:p>
    <w:p w14:paraId="29570974">
      <w:pPr>
        <w:keepNext w:val="0"/>
        <w:keepLines w:val="0"/>
        <w:pageBreakBefore w:val="0"/>
        <w:widowControl/>
        <w:kinsoku/>
        <w:wordWrap/>
        <w:overflowPunct/>
        <w:topLinePunct w:val="0"/>
        <w:autoSpaceDE/>
        <w:autoSpaceDN/>
        <w:bidi w:val="0"/>
        <w:spacing w:line="6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(盖单位章)</w:t>
      </w:r>
    </w:p>
    <w:p w14:paraId="7CCF8D79">
      <w:pPr>
        <w:keepNext w:val="0"/>
        <w:keepLines w:val="0"/>
        <w:pageBreakBefore w:val="0"/>
        <w:widowControl/>
        <w:kinsoku/>
        <w:wordWrap/>
        <w:overflowPunct/>
        <w:topLinePunct w:val="0"/>
        <w:autoSpaceDE/>
        <w:autoSpaceDN/>
        <w:bidi w:val="0"/>
        <w:spacing w:line="600" w:lineRule="exact"/>
        <w:ind w:firstLine="480" w:firstLineChars="200"/>
        <w:textAlignment w:val="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p>
    <w:p w14:paraId="21E6A34D">
      <w:pPr>
        <w:keepNext w:val="0"/>
        <w:keepLines w:val="0"/>
        <w:pageBreakBefore w:val="0"/>
        <w:widowControl/>
        <w:kinsoku/>
        <w:wordWrap/>
        <w:overflowPunct/>
        <w:topLinePunct w:val="0"/>
        <w:autoSpaceDE/>
        <w:autoSpaceDN/>
        <w:bidi w:val="0"/>
        <w:spacing w:line="600" w:lineRule="exact"/>
        <w:ind w:firstLine="480" w:firstLineChars="200"/>
        <w:textAlignment w:val="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p>
    <w:p w14:paraId="0EDCEDBF">
      <w:pPr>
        <w:keepNext w:val="0"/>
        <w:keepLines w:val="0"/>
        <w:pageBreakBefore w:val="0"/>
        <w:widowControl/>
        <w:kinsoku/>
        <w:wordWrap/>
        <w:overflowPunct/>
        <w:topLinePunct w:val="0"/>
        <w:autoSpaceDE/>
        <w:autoSpaceDN/>
        <w:bidi w:val="0"/>
        <w:spacing w:line="6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p>
    <w:p w14:paraId="4FE171AF">
      <w:pPr>
        <w:keepNext w:val="0"/>
        <w:keepLines w:val="0"/>
        <w:pageBreakBefore w:val="0"/>
        <w:widowControl/>
        <w:kinsoku/>
        <w:wordWrap/>
        <w:overflowPunct/>
        <w:topLinePunct w:val="0"/>
        <w:autoSpaceDE/>
        <w:autoSpaceDN/>
        <w:bidi w:val="0"/>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411B95B">
      <w:pPr>
        <w:spacing w:line="600" w:lineRule="exact"/>
        <w:ind w:left="420" w:leftChars="200"/>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五、商务和技术偏差表</w:t>
      </w:r>
    </w:p>
    <w:p w14:paraId="332D1FC7">
      <w:pPr>
        <w:spacing w:line="600" w:lineRule="exact"/>
        <w:ind w:left="420" w:leftChars="200"/>
        <w:jc w:val="center"/>
        <w:rPr>
          <w:rFonts w:hint="eastAsia" w:ascii="仿宋" w:hAnsi="仿宋" w:eastAsia="仿宋" w:cs="仿宋"/>
          <w:color w:val="auto"/>
          <w:sz w:val="30"/>
          <w:szCs w:val="30"/>
          <w:highlight w:val="none"/>
        </w:rPr>
      </w:pP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784"/>
        <w:gridCol w:w="3240"/>
        <w:gridCol w:w="1836"/>
      </w:tblGrid>
      <w:tr w14:paraId="38F4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0E030198">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784" w:type="dxa"/>
          </w:tcPr>
          <w:p w14:paraId="1CE7D042">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采购文件章节及条款号</w:t>
            </w:r>
          </w:p>
        </w:tc>
        <w:tc>
          <w:tcPr>
            <w:tcW w:w="3240" w:type="dxa"/>
          </w:tcPr>
          <w:p w14:paraId="6A8686AF">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响应文件章节及条款号</w:t>
            </w:r>
          </w:p>
        </w:tc>
        <w:tc>
          <w:tcPr>
            <w:tcW w:w="1836" w:type="dxa"/>
          </w:tcPr>
          <w:p w14:paraId="13D2FF8E">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偏差说明</w:t>
            </w:r>
          </w:p>
        </w:tc>
      </w:tr>
      <w:tr w14:paraId="56FD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726C52B9">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c>
          <w:tcPr>
            <w:tcW w:w="2784" w:type="dxa"/>
          </w:tcPr>
          <w:p w14:paraId="568755A7">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c>
          <w:tcPr>
            <w:tcW w:w="3240" w:type="dxa"/>
          </w:tcPr>
          <w:p w14:paraId="131A09C4">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c>
          <w:tcPr>
            <w:tcW w:w="1836" w:type="dxa"/>
          </w:tcPr>
          <w:p w14:paraId="7153BF61">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r>
      <w:tr w14:paraId="4306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261F95B1">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c>
          <w:tcPr>
            <w:tcW w:w="2784" w:type="dxa"/>
          </w:tcPr>
          <w:p w14:paraId="48DCA009">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c>
          <w:tcPr>
            <w:tcW w:w="3240" w:type="dxa"/>
          </w:tcPr>
          <w:p w14:paraId="6EB63ED9">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c>
          <w:tcPr>
            <w:tcW w:w="1836" w:type="dxa"/>
          </w:tcPr>
          <w:p w14:paraId="2EC76F94">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r>
      <w:tr w14:paraId="745C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769C1AA7">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c>
          <w:tcPr>
            <w:tcW w:w="2784" w:type="dxa"/>
          </w:tcPr>
          <w:p w14:paraId="603506ED">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c>
          <w:tcPr>
            <w:tcW w:w="3240" w:type="dxa"/>
          </w:tcPr>
          <w:p w14:paraId="63EDD953">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c>
          <w:tcPr>
            <w:tcW w:w="1836" w:type="dxa"/>
          </w:tcPr>
          <w:p w14:paraId="0D4F486C">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r>
      <w:tr w14:paraId="2838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85827BE">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c>
          <w:tcPr>
            <w:tcW w:w="2784" w:type="dxa"/>
          </w:tcPr>
          <w:p w14:paraId="5518263B">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c>
          <w:tcPr>
            <w:tcW w:w="3240" w:type="dxa"/>
          </w:tcPr>
          <w:p w14:paraId="25354E52">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c>
          <w:tcPr>
            <w:tcW w:w="1836" w:type="dxa"/>
          </w:tcPr>
          <w:p w14:paraId="0B893B72">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30"/>
                <w:szCs w:val="30"/>
                <w:highlight w:val="none"/>
              </w:rPr>
            </w:pPr>
          </w:p>
        </w:tc>
      </w:tr>
    </w:tbl>
    <w:p w14:paraId="72EF9A50">
      <w:pPr>
        <w:spacing w:line="600" w:lineRule="exact"/>
        <w:ind w:left="420" w:lef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供应商保证：除商务和技术偏差表列出的偏差外，供应商响应采购文件的全部要求。</w:t>
      </w:r>
    </w:p>
    <w:p w14:paraId="5D9BD3C7">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586190E7">
      <w:pPr>
        <w:rPr>
          <w:rFonts w:ascii="仿宋" w:hAnsi="仿宋" w:eastAsia="仿宋" w:cs="仿宋"/>
          <w:color w:val="auto"/>
          <w:sz w:val="30"/>
          <w:szCs w:val="30"/>
          <w:highlight w:val="none"/>
        </w:rPr>
      </w:pPr>
    </w:p>
    <w:p w14:paraId="02EF2264">
      <w:pPr>
        <w:spacing w:line="60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六、报价表</w:t>
      </w:r>
    </w:p>
    <w:p w14:paraId="01915A8B">
      <w:pPr>
        <w:spacing w:line="60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1.报价表说明</w:t>
      </w:r>
    </w:p>
    <w:p w14:paraId="29A353F7">
      <w:pPr>
        <w:spacing w:line="60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2.报价表</w:t>
      </w:r>
    </w:p>
    <w:tbl>
      <w:tblPr>
        <w:tblStyle w:val="15"/>
        <w:tblW w:w="88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78"/>
        <w:gridCol w:w="6360"/>
      </w:tblGrid>
      <w:tr w14:paraId="665CF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478" w:type="dxa"/>
            <w:tcBorders>
              <w:top w:val="double" w:color="auto" w:sz="4" w:space="0"/>
              <w:left w:val="double" w:color="auto" w:sz="4" w:space="0"/>
              <w:bottom w:val="single" w:color="auto" w:sz="6" w:space="0"/>
              <w:right w:val="single" w:color="auto" w:sz="6" w:space="0"/>
            </w:tcBorders>
            <w:vAlign w:val="center"/>
          </w:tcPr>
          <w:p w14:paraId="4F9D3453">
            <w:pPr>
              <w:pStyle w:val="12"/>
              <w:keepNext w:val="0"/>
              <w:keepLines w:val="0"/>
              <w:widowControl/>
              <w:suppressLineNumbers w:val="0"/>
              <w:adjustRightInd w:val="0"/>
              <w:snapToGrid w:val="0"/>
              <w:spacing w:before="0" w:beforeAutospacing="0" w:after="0" w:afterAutospacing="0" w:line="360" w:lineRule="auto"/>
              <w:ind w:left="0" w:right="0" w:firstLine="480" w:firstLineChars="200"/>
              <w:textAlignment w:val="baseline"/>
              <w:rPr>
                <w:rFonts w:hint="default" w:ascii="仿宋" w:hAnsi="仿宋" w:eastAsia="仿宋" w:cs="仿宋"/>
                <w:color w:val="auto"/>
                <w:kern w:val="2"/>
                <w:highlight w:val="none"/>
              </w:rPr>
            </w:pPr>
            <w:r>
              <w:rPr>
                <w:rFonts w:hint="eastAsia" w:ascii="仿宋" w:hAnsi="仿宋" w:eastAsia="仿宋" w:cs="仿宋"/>
                <w:color w:val="auto"/>
                <w:kern w:val="2"/>
                <w:highlight w:val="none"/>
              </w:rPr>
              <w:t>项目名称</w:t>
            </w:r>
          </w:p>
        </w:tc>
        <w:tc>
          <w:tcPr>
            <w:tcW w:w="6360" w:type="dxa"/>
            <w:tcBorders>
              <w:top w:val="double" w:color="auto" w:sz="4" w:space="0"/>
              <w:left w:val="single" w:color="auto" w:sz="6" w:space="0"/>
              <w:bottom w:val="single" w:color="auto" w:sz="6" w:space="0"/>
              <w:right w:val="double" w:color="auto" w:sz="4" w:space="0"/>
            </w:tcBorders>
            <w:vAlign w:val="center"/>
          </w:tcPr>
          <w:p w14:paraId="57AA52F4">
            <w:pPr>
              <w:pStyle w:val="12"/>
              <w:keepNext w:val="0"/>
              <w:keepLines w:val="0"/>
              <w:widowControl/>
              <w:suppressLineNumbers w:val="0"/>
              <w:adjustRightInd w:val="0"/>
              <w:snapToGrid w:val="0"/>
              <w:spacing w:before="0" w:beforeAutospacing="0" w:after="0" w:afterAutospacing="0" w:line="360" w:lineRule="auto"/>
              <w:ind w:left="0" w:right="0" w:firstLine="480" w:firstLineChars="200"/>
              <w:textAlignment w:val="baseline"/>
              <w:rPr>
                <w:rFonts w:hint="default" w:ascii="仿宋" w:hAnsi="仿宋" w:eastAsia="仿宋" w:cs="仿宋"/>
                <w:color w:val="auto"/>
                <w:kern w:val="2"/>
                <w:highlight w:val="none"/>
              </w:rPr>
            </w:pPr>
          </w:p>
        </w:tc>
      </w:tr>
      <w:tr w14:paraId="34C77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478" w:type="dxa"/>
            <w:tcBorders>
              <w:top w:val="single" w:color="auto" w:sz="6" w:space="0"/>
              <w:left w:val="double" w:color="auto" w:sz="4" w:space="0"/>
              <w:bottom w:val="single" w:color="auto" w:sz="6" w:space="0"/>
              <w:right w:val="single" w:color="auto" w:sz="6" w:space="0"/>
            </w:tcBorders>
            <w:vAlign w:val="center"/>
          </w:tcPr>
          <w:p w14:paraId="0BD8E595">
            <w:pPr>
              <w:pStyle w:val="12"/>
              <w:keepNext w:val="0"/>
              <w:keepLines w:val="0"/>
              <w:widowControl/>
              <w:suppressLineNumbers w:val="0"/>
              <w:adjustRightInd w:val="0"/>
              <w:snapToGrid w:val="0"/>
              <w:spacing w:before="0" w:beforeAutospacing="0" w:after="0" w:afterAutospacing="0" w:line="360" w:lineRule="auto"/>
              <w:ind w:left="0" w:right="0" w:firstLine="720" w:firstLineChars="300"/>
              <w:textAlignment w:val="baseline"/>
              <w:rPr>
                <w:rFonts w:hint="default" w:ascii="仿宋" w:hAnsi="仿宋" w:eastAsia="仿宋" w:cs="仿宋"/>
                <w:color w:val="auto"/>
                <w:kern w:val="2"/>
                <w:highlight w:val="none"/>
              </w:rPr>
            </w:pPr>
            <w:r>
              <w:rPr>
                <w:rFonts w:hint="eastAsia" w:ascii="仿宋" w:hAnsi="仿宋" w:eastAsia="仿宋" w:cs="仿宋"/>
                <w:color w:val="auto"/>
                <w:kern w:val="2"/>
                <w:highlight w:val="none"/>
                <w:lang w:val="en-US" w:eastAsia="zh-CN"/>
              </w:rPr>
              <w:t>总报价</w:t>
            </w:r>
          </w:p>
        </w:tc>
        <w:tc>
          <w:tcPr>
            <w:tcW w:w="6360" w:type="dxa"/>
            <w:tcBorders>
              <w:top w:val="single" w:color="auto" w:sz="6" w:space="0"/>
              <w:left w:val="single" w:color="auto" w:sz="6" w:space="0"/>
              <w:bottom w:val="single" w:color="auto" w:sz="6" w:space="0"/>
              <w:right w:val="double" w:color="auto" w:sz="4" w:space="0"/>
            </w:tcBorders>
            <w:vAlign w:val="center"/>
          </w:tcPr>
          <w:p w14:paraId="4BBAC47D">
            <w:pPr>
              <w:pStyle w:val="12"/>
              <w:keepNext w:val="0"/>
              <w:keepLines w:val="0"/>
              <w:widowControl/>
              <w:suppressLineNumbers w:val="0"/>
              <w:adjustRightInd w:val="0"/>
              <w:snapToGrid w:val="0"/>
              <w:spacing w:before="0" w:beforeAutospacing="0" w:after="0" w:afterAutospacing="0" w:line="360" w:lineRule="auto"/>
              <w:ind w:left="0" w:right="0"/>
              <w:textAlignment w:val="baseline"/>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不含税金额：</w:t>
            </w:r>
          </w:p>
          <w:p w14:paraId="5672CB32">
            <w:pPr>
              <w:pStyle w:val="12"/>
              <w:keepNext w:val="0"/>
              <w:keepLines w:val="0"/>
              <w:widowControl/>
              <w:suppressLineNumbers w:val="0"/>
              <w:adjustRightInd w:val="0"/>
              <w:snapToGrid w:val="0"/>
              <w:spacing w:before="0" w:beforeAutospacing="0" w:after="0" w:afterAutospacing="0" w:line="360" w:lineRule="auto"/>
              <w:ind w:left="0" w:right="0"/>
              <w:textAlignment w:val="baseline"/>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税额：</w:t>
            </w:r>
          </w:p>
          <w:p w14:paraId="53BAD458">
            <w:pPr>
              <w:pStyle w:val="12"/>
              <w:keepNext w:val="0"/>
              <w:keepLines w:val="0"/>
              <w:widowControl/>
              <w:suppressLineNumbers w:val="0"/>
              <w:adjustRightInd w:val="0"/>
              <w:snapToGrid w:val="0"/>
              <w:spacing w:before="0" w:beforeAutospacing="0" w:after="0" w:afterAutospacing="0" w:line="360" w:lineRule="auto"/>
              <w:ind w:left="0" w:right="0"/>
              <w:textAlignment w:val="baseline"/>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highlight w:val="none"/>
                <w:lang w:val="en-US" w:eastAsia="zh-CN"/>
              </w:rPr>
              <w:t>价税合计：</w:t>
            </w:r>
          </w:p>
        </w:tc>
      </w:tr>
      <w:tr w14:paraId="48BF27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478" w:type="dxa"/>
            <w:tcBorders>
              <w:top w:val="single" w:color="auto" w:sz="6" w:space="0"/>
              <w:left w:val="double" w:color="auto" w:sz="4" w:space="0"/>
              <w:bottom w:val="single" w:color="auto" w:sz="6" w:space="0"/>
              <w:right w:val="single" w:color="auto" w:sz="6" w:space="0"/>
            </w:tcBorders>
            <w:vAlign w:val="center"/>
          </w:tcPr>
          <w:p w14:paraId="1CA7C941">
            <w:pPr>
              <w:pStyle w:val="12"/>
              <w:keepNext w:val="0"/>
              <w:keepLines w:val="0"/>
              <w:widowControl/>
              <w:suppressLineNumbers w:val="0"/>
              <w:adjustRightInd w:val="0"/>
              <w:snapToGrid w:val="0"/>
              <w:spacing w:before="0" w:beforeAutospacing="0" w:after="0" w:afterAutospacing="0" w:line="360" w:lineRule="auto"/>
              <w:ind w:left="0" w:right="0" w:firstLine="480" w:firstLineChars="200"/>
              <w:textAlignment w:val="baseline"/>
              <w:rPr>
                <w:rFonts w:hint="default"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项目负责人</w:t>
            </w:r>
          </w:p>
        </w:tc>
        <w:tc>
          <w:tcPr>
            <w:tcW w:w="6360" w:type="dxa"/>
            <w:tcBorders>
              <w:top w:val="single" w:color="auto" w:sz="6" w:space="0"/>
              <w:left w:val="single" w:color="auto" w:sz="6" w:space="0"/>
              <w:bottom w:val="single" w:color="auto" w:sz="6" w:space="0"/>
              <w:right w:val="double" w:color="auto" w:sz="4" w:space="0"/>
            </w:tcBorders>
            <w:vAlign w:val="center"/>
          </w:tcPr>
          <w:p w14:paraId="6938EB58">
            <w:pPr>
              <w:pStyle w:val="12"/>
              <w:keepNext w:val="0"/>
              <w:keepLines w:val="0"/>
              <w:widowControl/>
              <w:suppressLineNumbers w:val="0"/>
              <w:adjustRightInd w:val="0"/>
              <w:snapToGrid w:val="0"/>
              <w:spacing w:before="0" w:beforeAutospacing="0" w:after="0" w:afterAutospacing="0" w:line="360" w:lineRule="auto"/>
              <w:ind w:left="0" w:right="0" w:firstLine="480" w:firstLineChars="200"/>
              <w:textAlignment w:val="baseline"/>
              <w:rPr>
                <w:rFonts w:hint="eastAsia" w:ascii="仿宋" w:hAnsi="仿宋" w:eastAsia="仿宋" w:cs="仿宋"/>
                <w:color w:val="auto"/>
                <w:kern w:val="2"/>
                <w:highlight w:val="none"/>
                <w:lang w:val="en-US" w:eastAsia="zh-CN"/>
              </w:rPr>
            </w:pPr>
          </w:p>
        </w:tc>
      </w:tr>
      <w:tr w14:paraId="641F96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78" w:hRule="atLeast"/>
          <w:jc w:val="center"/>
        </w:trPr>
        <w:tc>
          <w:tcPr>
            <w:tcW w:w="2478" w:type="dxa"/>
            <w:tcBorders>
              <w:top w:val="single" w:color="auto" w:sz="6" w:space="0"/>
              <w:left w:val="double" w:color="auto" w:sz="4" w:space="0"/>
              <w:bottom w:val="single" w:color="auto" w:sz="6" w:space="0"/>
              <w:right w:val="single" w:color="auto" w:sz="6" w:space="0"/>
            </w:tcBorders>
            <w:vAlign w:val="center"/>
          </w:tcPr>
          <w:p w14:paraId="48601F8B">
            <w:pPr>
              <w:pStyle w:val="12"/>
              <w:keepNext w:val="0"/>
              <w:keepLines w:val="0"/>
              <w:widowControl/>
              <w:suppressLineNumbers w:val="0"/>
              <w:adjustRightInd w:val="0"/>
              <w:snapToGrid w:val="0"/>
              <w:spacing w:before="0" w:beforeAutospacing="0" w:after="0" w:afterAutospacing="0" w:line="360" w:lineRule="auto"/>
              <w:ind w:left="0" w:right="0" w:firstLine="480" w:firstLineChars="200"/>
              <w:textAlignment w:val="baseline"/>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服务期限</w:t>
            </w:r>
          </w:p>
        </w:tc>
        <w:tc>
          <w:tcPr>
            <w:tcW w:w="6360" w:type="dxa"/>
            <w:tcBorders>
              <w:top w:val="single" w:color="auto" w:sz="6" w:space="0"/>
              <w:left w:val="single" w:color="auto" w:sz="6" w:space="0"/>
              <w:bottom w:val="single" w:color="auto" w:sz="6" w:space="0"/>
              <w:right w:val="double" w:color="auto" w:sz="4" w:space="0"/>
            </w:tcBorders>
            <w:vAlign w:val="center"/>
          </w:tcPr>
          <w:p w14:paraId="3D7CCA23">
            <w:pPr>
              <w:keepNext w:val="0"/>
              <w:keepLines w:val="0"/>
              <w:widowControl/>
              <w:suppressLineNumbers w:val="0"/>
              <w:autoSpaceDE w:val="0"/>
              <w:spacing w:before="0" w:beforeAutospacing="0" w:after="0" w:afterAutospacing="0" w:line="400" w:lineRule="exact"/>
              <w:ind w:left="0" w:right="0"/>
              <w:rPr>
                <w:rFonts w:hint="eastAsia" w:ascii="仿宋" w:hAnsi="仿宋" w:eastAsia="仿宋" w:cs="仿宋"/>
                <w:color w:val="auto"/>
                <w:kern w:val="2"/>
                <w:sz w:val="24"/>
                <w:szCs w:val="24"/>
                <w:highlight w:val="none"/>
                <w:lang w:val="en-US" w:eastAsia="zh-CN" w:bidi="ar-SA"/>
              </w:rPr>
            </w:pPr>
          </w:p>
        </w:tc>
      </w:tr>
      <w:tr w14:paraId="179B72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14" w:hRule="atLeast"/>
          <w:jc w:val="center"/>
        </w:trPr>
        <w:tc>
          <w:tcPr>
            <w:tcW w:w="2478" w:type="dxa"/>
            <w:tcBorders>
              <w:top w:val="single" w:color="auto" w:sz="6" w:space="0"/>
              <w:left w:val="double" w:color="auto" w:sz="4" w:space="0"/>
              <w:bottom w:val="single" w:color="auto" w:sz="6" w:space="0"/>
              <w:right w:val="single" w:color="auto" w:sz="6" w:space="0"/>
            </w:tcBorders>
            <w:vAlign w:val="center"/>
          </w:tcPr>
          <w:p w14:paraId="5EEA910C">
            <w:pPr>
              <w:pStyle w:val="12"/>
              <w:keepNext w:val="0"/>
              <w:keepLines w:val="0"/>
              <w:widowControl/>
              <w:suppressLineNumbers w:val="0"/>
              <w:adjustRightInd w:val="0"/>
              <w:snapToGrid w:val="0"/>
              <w:spacing w:before="0" w:beforeAutospacing="0" w:after="0" w:afterAutospacing="0" w:line="360" w:lineRule="auto"/>
              <w:ind w:left="0" w:right="0"/>
              <w:textAlignment w:val="baseline"/>
              <w:rPr>
                <w:rFonts w:hint="eastAsia" w:ascii="仿宋" w:hAnsi="仿宋" w:eastAsia="仿宋" w:cs="仿宋"/>
                <w:color w:val="auto"/>
                <w:kern w:val="2"/>
                <w:highlight w:val="none"/>
              </w:rPr>
            </w:pPr>
            <w:r>
              <w:rPr>
                <w:rFonts w:hint="eastAsia" w:ascii="仿宋" w:hAnsi="仿宋" w:eastAsia="仿宋" w:cs="仿宋"/>
                <w:color w:val="auto"/>
                <w:kern w:val="2"/>
                <w:sz w:val="24"/>
                <w:szCs w:val="24"/>
                <w:highlight w:val="none"/>
                <w:lang w:val="en-US" w:eastAsia="zh-CN" w:bidi="ar-SA"/>
              </w:rPr>
              <w:t>质量要求或服务标准</w:t>
            </w:r>
          </w:p>
        </w:tc>
        <w:tc>
          <w:tcPr>
            <w:tcW w:w="6360" w:type="dxa"/>
            <w:tcBorders>
              <w:top w:val="single" w:color="auto" w:sz="6" w:space="0"/>
              <w:left w:val="single" w:color="auto" w:sz="6" w:space="0"/>
              <w:bottom w:val="single" w:color="auto" w:sz="6" w:space="0"/>
              <w:right w:val="double" w:color="auto" w:sz="4" w:space="0"/>
            </w:tcBorders>
            <w:vAlign w:val="center"/>
          </w:tcPr>
          <w:p w14:paraId="5E88DED7">
            <w:pPr>
              <w:keepNext w:val="0"/>
              <w:keepLines w:val="0"/>
              <w:widowControl/>
              <w:suppressLineNumbers w:val="0"/>
              <w:autoSpaceDE w:val="0"/>
              <w:spacing w:before="0" w:beforeAutospacing="0" w:after="0" w:afterAutospacing="0" w:line="400" w:lineRule="exact"/>
              <w:ind w:left="0" w:right="0"/>
              <w:rPr>
                <w:rFonts w:hint="eastAsia" w:ascii="仿宋" w:hAnsi="仿宋" w:eastAsia="仿宋" w:cs="仿宋"/>
                <w:color w:val="auto"/>
                <w:kern w:val="2"/>
                <w:sz w:val="24"/>
                <w:szCs w:val="24"/>
                <w:highlight w:val="none"/>
                <w:lang w:val="en-US" w:eastAsia="zh-CN" w:bidi="ar-SA"/>
              </w:rPr>
            </w:pPr>
          </w:p>
        </w:tc>
      </w:tr>
      <w:tr w14:paraId="42A1E1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2478" w:type="dxa"/>
            <w:tcBorders>
              <w:top w:val="single" w:color="auto" w:sz="6" w:space="0"/>
              <w:left w:val="double" w:color="auto" w:sz="4" w:space="0"/>
              <w:bottom w:val="double" w:color="auto" w:sz="4" w:space="0"/>
              <w:right w:val="single" w:color="auto" w:sz="6" w:space="0"/>
            </w:tcBorders>
            <w:vAlign w:val="center"/>
          </w:tcPr>
          <w:p w14:paraId="6076EE27">
            <w:pPr>
              <w:pStyle w:val="12"/>
              <w:keepNext w:val="0"/>
              <w:keepLines w:val="0"/>
              <w:widowControl/>
              <w:suppressLineNumbers w:val="0"/>
              <w:adjustRightInd w:val="0"/>
              <w:snapToGrid w:val="0"/>
              <w:spacing w:before="0" w:beforeAutospacing="0" w:after="0" w:afterAutospacing="0" w:line="360" w:lineRule="auto"/>
              <w:ind w:left="0" w:right="0" w:firstLine="480" w:firstLineChars="200"/>
              <w:textAlignment w:val="baseline"/>
              <w:rPr>
                <w:rFonts w:hint="default" w:ascii="仿宋" w:hAnsi="仿宋" w:eastAsia="仿宋" w:cs="仿宋"/>
                <w:color w:val="auto"/>
                <w:kern w:val="2"/>
                <w:highlight w:val="none"/>
              </w:rPr>
            </w:pPr>
            <w:r>
              <w:rPr>
                <w:rFonts w:hint="eastAsia" w:ascii="仿宋" w:hAnsi="仿宋" w:eastAsia="仿宋" w:cs="仿宋"/>
                <w:color w:val="auto"/>
                <w:kern w:val="2"/>
                <w:highlight w:val="none"/>
              </w:rPr>
              <w:t>备  注</w:t>
            </w:r>
          </w:p>
        </w:tc>
        <w:tc>
          <w:tcPr>
            <w:tcW w:w="6360" w:type="dxa"/>
            <w:tcBorders>
              <w:top w:val="single" w:color="auto" w:sz="6" w:space="0"/>
              <w:left w:val="single" w:color="auto" w:sz="6" w:space="0"/>
              <w:bottom w:val="double" w:color="auto" w:sz="4" w:space="0"/>
              <w:right w:val="double" w:color="auto" w:sz="4" w:space="0"/>
            </w:tcBorders>
            <w:vAlign w:val="center"/>
          </w:tcPr>
          <w:p w14:paraId="4C212891">
            <w:pPr>
              <w:keepNext w:val="0"/>
              <w:keepLines w:val="0"/>
              <w:widowControl/>
              <w:suppressLineNumbers w:val="0"/>
              <w:spacing w:before="0" w:beforeAutospacing="0" w:after="0" w:afterAutospacing="0"/>
              <w:ind w:left="0" w:right="0"/>
              <w:jc w:val="center"/>
              <w:rPr>
                <w:rFonts w:hint="default" w:ascii="宋体" w:hAnsi="宋体"/>
                <w:color w:val="auto"/>
                <w:sz w:val="28"/>
                <w:szCs w:val="28"/>
                <w:highlight w:val="none"/>
              </w:rPr>
            </w:pPr>
          </w:p>
        </w:tc>
      </w:tr>
    </w:tbl>
    <w:p w14:paraId="52809F7E">
      <w:pPr>
        <w:spacing w:line="600" w:lineRule="exact"/>
        <w:ind w:left="420" w:leftChars="200"/>
        <w:rPr>
          <w:rFonts w:hint="eastAsia" w:ascii="仿宋" w:hAnsi="仿宋" w:eastAsia="仿宋" w:cs="仿宋"/>
          <w:color w:val="auto"/>
          <w:sz w:val="24"/>
          <w:szCs w:val="24"/>
          <w:highlight w:val="none"/>
        </w:rPr>
      </w:pPr>
    </w:p>
    <w:p w14:paraId="49C5087C">
      <w:pPr>
        <w:spacing w:line="600" w:lineRule="exact"/>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若分项费用的计算依据、过程和公式不便在表中表述，可单独另附表格或描述进行说明。</w:t>
      </w:r>
    </w:p>
    <w:p w14:paraId="04293732">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tbl>
      <w:tblPr>
        <w:tblStyle w:val="15"/>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2490"/>
        <w:gridCol w:w="3000"/>
        <w:gridCol w:w="2925"/>
      </w:tblGrid>
      <w:tr w14:paraId="4BC1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9135" w:type="dxa"/>
            <w:gridSpan w:val="4"/>
            <w:tcBorders>
              <w:top w:val="nil"/>
              <w:left w:val="nil"/>
              <w:bottom w:val="nil"/>
              <w:right w:val="nil"/>
            </w:tcBorders>
            <w:shd w:val="clear" w:color="auto" w:fill="auto"/>
            <w:vAlign w:val="center"/>
          </w:tcPr>
          <w:p w14:paraId="1EDB170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32"/>
                <w:szCs w:val="32"/>
                <w:highlight w:val="none"/>
                <w:u w:val="none"/>
              </w:rPr>
            </w:pPr>
            <w:r>
              <w:rPr>
                <w:rFonts w:hint="eastAsia" w:ascii="仿宋" w:hAnsi="仿宋" w:eastAsia="仿宋" w:cs="仿宋"/>
                <w:b/>
                <w:bCs/>
                <w:i w:val="0"/>
                <w:iCs w:val="0"/>
                <w:color w:val="auto"/>
                <w:kern w:val="0"/>
                <w:sz w:val="32"/>
                <w:szCs w:val="32"/>
                <w:highlight w:val="none"/>
                <w:u w:val="none"/>
                <w:lang w:val="en-US" w:eastAsia="zh-CN" w:bidi="ar"/>
              </w:rPr>
              <w:t>湖南省新新张官高速公路建设开发有限公司聘请中介机构提供2025年度和2026年度财务报表审计、日常财务咨询服务计算汇总表</w:t>
            </w:r>
          </w:p>
        </w:tc>
      </w:tr>
      <w:tr w14:paraId="175F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135" w:type="dxa"/>
            <w:gridSpan w:val="4"/>
            <w:tcBorders>
              <w:top w:val="nil"/>
              <w:left w:val="nil"/>
              <w:bottom w:val="nil"/>
              <w:right w:val="nil"/>
            </w:tcBorders>
            <w:shd w:val="clear" w:color="auto" w:fill="auto"/>
            <w:vAlign w:val="center"/>
          </w:tcPr>
          <w:p w14:paraId="4857849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合同段号：湖南省新新张官高速公路建设开发有限公司聘请中介机构提供2025年度和2026年度财务报表审计、日常财务咨询服务</w:t>
            </w:r>
          </w:p>
        </w:tc>
      </w:tr>
      <w:tr w14:paraId="4428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D7014F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24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4A636E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监理周期</w:t>
            </w:r>
          </w:p>
        </w:tc>
        <w:tc>
          <w:tcPr>
            <w:tcW w:w="300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E3DADA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   目</w:t>
            </w:r>
          </w:p>
        </w:tc>
        <w:tc>
          <w:tcPr>
            <w:tcW w:w="29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D9F2C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金额（元） </w:t>
            </w:r>
          </w:p>
        </w:tc>
      </w:tr>
      <w:tr w14:paraId="4F04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CCFF9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2A18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审计服务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F6F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人员费用</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49CA8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p>
        </w:tc>
      </w:tr>
      <w:tr w14:paraId="52EE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30E01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A1B3">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23D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交通工具费用</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61886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p>
        </w:tc>
      </w:tr>
      <w:tr w14:paraId="0BBF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E896C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0497">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E12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特殊设备费用</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CEF80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   </w:t>
            </w:r>
          </w:p>
        </w:tc>
      </w:tr>
      <w:tr w14:paraId="352A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7BFFD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4709">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25B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一次性使用物品费用</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28BFF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   </w:t>
            </w:r>
          </w:p>
        </w:tc>
      </w:tr>
      <w:tr w14:paraId="50C4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88C70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A8686">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7DF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住宿与伙食费</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CEF38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13BF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2529F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92F3D">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0AC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评审会务及专家费</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585DA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   </w:t>
            </w:r>
          </w:p>
        </w:tc>
      </w:tr>
      <w:tr w14:paraId="7B9B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3030C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D939">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468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小  计</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D5ACB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p>
        </w:tc>
      </w:tr>
      <w:tr w14:paraId="37EF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4CA19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AEDC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日常咨询服务（含其他事项）</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6A4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人员费用</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796F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p>
        </w:tc>
      </w:tr>
      <w:tr w14:paraId="02E9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69A5B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ABB8">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896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交通工具费用</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2A95E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p>
        </w:tc>
      </w:tr>
      <w:tr w14:paraId="5096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5BC4D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A72FB">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F0E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特殊设备费用</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2EC3C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   </w:t>
            </w:r>
          </w:p>
        </w:tc>
      </w:tr>
      <w:tr w14:paraId="44BB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587D8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BA7C">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382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一次性使用物品费用</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4E0D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   </w:t>
            </w:r>
          </w:p>
        </w:tc>
      </w:tr>
      <w:tr w14:paraId="784D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E5C4D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A32BB">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A03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住宿与伙食费</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B9D61D">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r>
      <w:tr w14:paraId="7D15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4223B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F8D9">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976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评审会务及专家费</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3E56A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   </w:t>
            </w:r>
          </w:p>
        </w:tc>
      </w:tr>
      <w:tr w14:paraId="15E8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698C9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C04E6">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9CC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小  计</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0424A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p>
        </w:tc>
      </w:tr>
      <w:tr w14:paraId="4B4C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63BF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7CA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直接服务费用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B31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合计=(7+14)</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F1B3E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p>
        </w:tc>
      </w:tr>
      <w:tr w14:paraId="36BC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8AB97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806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企业管理费及利润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(人工费*费率)</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D39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30%</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DD3D1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p>
        </w:tc>
      </w:tr>
      <w:tr w14:paraId="34A0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6852C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0DA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税金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(直接服务费用*税率)</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47D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6%</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9935A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p>
        </w:tc>
      </w:tr>
      <w:tr w14:paraId="379F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C4A0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5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E9B9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合计=（15+16+17）</w:t>
            </w:r>
          </w:p>
        </w:tc>
        <w:tc>
          <w:tcPr>
            <w:tcW w:w="29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5AF7D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p>
        </w:tc>
      </w:tr>
    </w:tbl>
    <w:p w14:paraId="54CDED0E">
      <w:pPr>
        <w:spacing w:line="600" w:lineRule="exact"/>
        <w:rPr>
          <w:rFonts w:hint="eastAsia" w:ascii="仿宋" w:hAnsi="仿宋" w:eastAsia="仿宋" w:cs="仿宋"/>
          <w:color w:val="auto"/>
          <w:sz w:val="24"/>
          <w:szCs w:val="24"/>
          <w:highlight w:val="none"/>
        </w:rPr>
      </w:pPr>
    </w:p>
    <w:p w14:paraId="423C79AD">
      <w:pPr>
        <w:spacing w:line="600" w:lineRule="exact"/>
        <w:rPr>
          <w:rFonts w:hint="eastAsia" w:ascii="仿宋" w:hAnsi="仿宋" w:eastAsia="仿宋" w:cs="仿宋"/>
          <w:color w:val="auto"/>
          <w:sz w:val="24"/>
          <w:szCs w:val="24"/>
          <w:highlight w:val="none"/>
        </w:rPr>
      </w:pPr>
    </w:p>
    <w:p w14:paraId="6DD34C63">
      <w:pPr>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七、资格审查资料</w:t>
      </w:r>
    </w:p>
    <w:p w14:paraId="249095CA">
      <w:pPr>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（一）基本情况</w:t>
      </w:r>
    </w:p>
    <w:p w14:paraId="02A76014">
      <w:pPr>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供应商应根据供应商须知前附表第3.5（1）项和第3.5（2）项的要求提供主体资格证明及相关资质证明资料。</w:t>
      </w:r>
    </w:p>
    <w:p w14:paraId="587F10A6">
      <w:pPr>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供应商还应根据供应商须知前地表第3.5（5）项、第3.5（7）项和第3.5（8）项的要求提供其他相关证明材料。</w:t>
      </w:r>
    </w:p>
    <w:p w14:paraId="7AF19C69">
      <w:pPr>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（二）近年财务状况</w:t>
      </w:r>
    </w:p>
    <w:p w14:paraId="63E2B56D">
      <w:pPr>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供应商应根据供应商须知前附表第3.5（3）项的要求提供近年财务会计报表复印件。</w:t>
      </w:r>
    </w:p>
    <w:p w14:paraId="58B90C55">
      <w:pPr>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（三）近年的类似项目情况表</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1098"/>
        <w:gridCol w:w="1971"/>
        <w:gridCol w:w="1971"/>
        <w:gridCol w:w="1971"/>
      </w:tblGrid>
      <w:tr w14:paraId="2BFF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05383813">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098" w:type="dxa"/>
          </w:tcPr>
          <w:p w14:paraId="5BAE5291">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5098718E">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43FB774E">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07B67F87">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r w14:paraId="2C05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1D24BB6">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w:t>
            </w:r>
          </w:p>
        </w:tc>
        <w:tc>
          <w:tcPr>
            <w:tcW w:w="1098" w:type="dxa"/>
          </w:tcPr>
          <w:p w14:paraId="6C4F52FF">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317FD0D6">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185B8328">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551FE22E">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r w14:paraId="1822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90B4FEC">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委托人/发包人名称</w:t>
            </w:r>
          </w:p>
        </w:tc>
        <w:tc>
          <w:tcPr>
            <w:tcW w:w="1098" w:type="dxa"/>
          </w:tcPr>
          <w:p w14:paraId="02130DC6">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484BE45B">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587E16F6">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79C03789">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r w14:paraId="4562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0FF1C27D">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委托人/发包人联系人及电话</w:t>
            </w:r>
          </w:p>
        </w:tc>
        <w:tc>
          <w:tcPr>
            <w:tcW w:w="1098" w:type="dxa"/>
          </w:tcPr>
          <w:p w14:paraId="5D5114D7">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17FC9383">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7B5379FE">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0AC55448">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r w14:paraId="2B84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4832C513">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w:t>
            </w:r>
          </w:p>
        </w:tc>
        <w:tc>
          <w:tcPr>
            <w:tcW w:w="1098" w:type="dxa"/>
          </w:tcPr>
          <w:p w14:paraId="328EA792">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68EB11CC">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50CBA9F4">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08F5D2FF">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r w14:paraId="2A68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087BA593">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服务是否完成</w:t>
            </w:r>
          </w:p>
        </w:tc>
        <w:tc>
          <w:tcPr>
            <w:tcW w:w="1098" w:type="dxa"/>
          </w:tcPr>
          <w:p w14:paraId="352889FC">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1CA85701">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53524711">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1AEC4DDD">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r w14:paraId="1085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FBA328C">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项目负责人（如有）</w:t>
            </w:r>
          </w:p>
        </w:tc>
        <w:tc>
          <w:tcPr>
            <w:tcW w:w="1098" w:type="dxa"/>
          </w:tcPr>
          <w:p w14:paraId="2C2C7B09">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3DF9AE3F">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273E016A">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3C46AC6C">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r w14:paraId="00F7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FF807FB">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项目概况及供应商履约情况</w:t>
            </w:r>
          </w:p>
        </w:tc>
        <w:tc>
          <w:tcPr>
            <w:tcW w:w="1098" w:type="dxa"/>
          </w:tcPr>
          <w:p w14:paraId="5AA62704">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55B69682">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441A1EF6">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131D7D64">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r w14:paraId="7F40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BC6C993">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1098" w:type="dxa"/>
          </w:tcPr>
          <w:p w14:paraId="3643875F">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0D792198">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7D997399">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971" w:type="dxa"/>
          </w:tcPr>
          <w:p w14:paraId="5E1DA04F">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bl>
    <w:p w14:paraId="75B53D89">
      <w:pPr>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注：供应商应根据供应商须知前附表第3.5（4）项的要求在本表后附相关证明材料。</w:t>
      </w:r>
    </w:p>
    <w:p w14:paraId="79DF54DD">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262A91B6">
      <w:pPr>
        <w:spacing w:line="6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（四）拟委任的主要人员汇总表</w:t>
      </w:r>
    </w:p>
    <w:p w14:paraId="1E14FDCD">
      <w:pPr>
        <w:spacing w:line="600" w:lineRule="exact"/>
        <w:jc w:val="center"/>
        <w:rPr>
          <w:rFonts w:hint="eastAsia" w:ascii="仿宋" w:hAnsi="仿宋" w:eastAsia="仿宋" w:cs="仿宋"/>
          <w:color w:val="auto"/>
          <w:sz w:val="24"/>
          <w:szCs w:val="24"/>
          <w:highlight w:val="none"/>
        </w:rPr>
      </w:pP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14:paraId="218A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14:paraId="5D005898">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95" w:type="dxa"/>
            <w:vMerge w:val="restart"/>
          </w:tcPr>
          <w:p w14:paraId="47C790E8">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本项目任职</w:t>
            </w:r>
          </w:p>
        </w:tc>
        <w:tc>
          <w:tcPr>
            <w:tcW w:w="1095" w:type="dxa"/>
            <w:vMerge w:val="restart"/>
          </w:tcPr>
          <w:p w14:paraId="28D13909">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95" w:type="dxa"/>
            <w:vMerge w:val="restart"/>
          </w:tcPr>
          <w:p w14:paraId="3390359B">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095" w:type="dxa"/>
            <w:vMerge w:val="restart"/>
          </w:tcPr>
          <w:p w14:paraId="0CCF5DF4">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3285" w:type="dxa"/>
            <w:gridSpan w:val="3"/>
          </w:tcPr>
          <w:p w14:paraId="5548E419">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执业或职业资格证明</w:t>
            </w:r>
          </w:p>
        </w:tc>
        <w:tc>
          <w:tcPr>
            <w:tcW w:w="1095" w:type="dxa"/>
          </w:tcPr>
          <w:p w14:paraId="29A7E657">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3D5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14:paraId="21F66C27">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095" w:type="dxa"/>
            <w:vMerge w:val="continue"/>
          </w:tcPr>
          <w:p w14:paraId="1DAFF931">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095" w:type="dxa"/>
            <w:vMerge w:val="continue"/>
          </w:tcPr>
          <w:p w14:paraId="638BB1D9">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095" w:type="dxa"/>
            <w:vMerge w:val="continue"/>
          </w:tcPr>
          <w:p w14:paraId="25562405">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095" w:type="dxa"/>
            <w:vMerge w:val="continue"/>
          </w:tcPr>
          <w:p w14:paraId="5A611735">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c>
          <w:tcPr>
            <w:tcW w:w="1095" w:type="dxa"/>
          </w:tcPr>
          <w:p w14:paraId="3AEDE942">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证书名称</w:t>
            </w:r>
          </w:p>
        </w:tc>
        <w:tc>
          <w:tcPr>
            <w:tcW w:w="1095" w:type="dxa"/>
          </w:tcPr>
          <w:p w14:paraId="3F958981">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1095" w:type="dxa"/>
          </w:tcPr>
          <w:p w14:paraId="49A55681">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1095" w:type="dxa"/>
          </w:tcPr>
          <w:p w14:paraId="4F6D7D20">
            <w:pPr>
              <w:keepNext w:val="0"/>
              <w:keepLines w:val="0"/>
              <w:widowControl/>
              <w:suppressLineNumbers w:val="0"/>
              <w:spacing w:before="0" w:beforeAutospacing="0" w:after="0" w:afterAutospacing="0" w:line="360" w:lineRule="auto"/>
              <w:ind w:left="0" w:right="0"/>
              <w:jc w:val="both"/>
              <w:rPr>
                <w:rFonts w:hint="default" w:ascii="仿宋" w:hAnsi="仿宋" w:eastAsia="仿宋" w:cs="仿宋"/>
                <w:color w:val="auto"/>
                <w:sz w:val="24"/>
                <w:szCs w:val="24"/>
                <w:highlight w:val="none"/>
              </w:rPr>
            </w:pPr>
          </w:p>
        </w:tc>
      </w:tr>
      <w:tr w14:paraId="3366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09E7962C">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2F715551">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7E66ABE1">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742A6E01">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0CA36AD0">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18D8EB1A">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17D35874">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2F242731">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0AFACF1F">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r w14:paraId="5A9E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D090DD8">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6455AB9C">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1BD5A67C">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4822BFA7">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20192E52">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2561336F">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60CDAA15">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1FFBF9F8">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6D09EA89">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r w14:paraId="09FB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20DB307">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170A697C">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4C3A480E">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33075E78">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05305F34">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7C1B2B8A">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4CE24C39">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1D3B497D">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387108B9">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r w14:paraId="3AA8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15B9F730">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040FF3D3">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7A5A71E5">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4BBD5B95">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50BBA3F0">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05490245">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109FE3D4">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165ED5F5">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7997C01D">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r w14:paraId="69B6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4CF8B37A">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15D289E2">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278DF176">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56DC0925">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0AE50878">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796291D3">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7D828A4F">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562CCEFC">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c>
          <w:tcPr>
            <w:tcW w:w="1095" w:type="dxa"/>
          </w:tcPr>
          <w:p w14:paraId="60BDB01F">
            <w:pPr>
              <w:keepNext w:val="0"/>
              <w:keepLines w:val="0"/>
              <w:widowControl/>
              <w:suppressLineNumbers w:val="0"/>
              <w:spacing w:before="0" w:beforeAutospacing="0" w:after="0" w:afterAutospacing="0" w:line="600" w:lineRule="exact"/>
              <w:ind w:left="0" w:right="0"/>
              <w:jc w:val="both"/>
              <w:rPr>
                <w:rFonts w:hint="default" w:ascii="仿宋" w:hAnsi="仿宋" w:eastAsia="仿宋" w:cs="仿宋"/>
                <w:color w:val="auto"/>
                <w:sz w:val="24"/>
                <w:szCs w:val="24"/>
                <w:highlight w:val="none"/>
              </w:rPr>
            </w:pPr>
          </w:p>
        </w:tc>
      </w:tr>
    </w:tbl>
    <w:p w14:paraId="6587B559">
      <w:pPr>
        <w:rPr>
          <w:rFonts w:eastAsia="黑体"/>
          <w:color w:val="auto"/>
          <w:sz w:val="24"/>
          <w:highlight w:val="none"/>
        </w:rPr>
      </w:pPr>
      <w:r>
        <w:rPr>
          <w:rFonts w:eastAsia="黑体"/>
          <w:color w:val="auto"/>
          <w:sz w:val="24"/>
          <w:highlight w:val="none"/>
        </w:rPr>
        <w:br w:type="page"/>
      </w:r>
    </w:p>
    <w:p w14:paraId="5C136013">
      <w:pPr>
        <w:pStyle w:val="3"/>
        <w:spacing w:before="0" w:after="0" w:line="380" w:lineRule="atLeast"/>
        <w:jc w:val="center"/>
        <w:rPr>
          <w:rFonts w:eastAsia="黑体"/>
          <w:b w:val="0"/>
          <w:color w:val="auto"/>
          <w:sz w:val="24"/>
          <w:szCs w:val="24"/>
          <w:highlight w:val="none"/>
        </w:rPr>
      </w:pPr>
      <w:r>
        <w:rPr>
          <w:rFonts w:hint="eastAsia" w:eastAsia="黑体"/>
          <w:b w:val="0"/>
          <w:color w:val="auto"/>
          <w:sz w:val="24"/>
          <w:szCs w:val="24"/>
          <w:highlight w:val="none"/>
        </w:rPr>
        <w:t>（五）主要人员简</w:t>
      </w:r>
      <w:r>
        <w:rPr>
          <w:rFonts w:eastAsia="黑体"/>
          <w:b w:val="0"/>
          <w:color w:val="auto"/>
          <w:sz w:val="24"/>
          <w:szCs w:val="24"/>
          <w:highlight w:val="none"/>
        </w:rPr>
        <w:t>历表</w:t>
      </w:r>
    </w:p>
    <w:p w14:paraId="3887016C">
      <w:pPr>
        <w:autoSpaceDE w:val="0"/>
        <w:autoSpaceDN w:val="0"/>
        <w:spacing w:line="400" w:lineRule="atLeast"/>
        <w:jc w:val="center"/>
        <w:textAlignment w:val="bottom"/>
        <w:rPr>
          <w:color w:val="auto"/>
          <w:highlight w:val="none"/>
        </w:rPr>
      </w:pPr>
    </w:p>
    <w:tbl>
      <w:tblPr>
        <w:tblStyle w:val="15"/>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14:paraId="2A42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14:paraId="26BA866A">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r>
              <w:rPr>
                <w:rFonts w:hint="default"/>
                <w:color w:val="auto"/>
                <w:szCs w:val="21"/>
                <w:highlight w:val="none"/>
              </w:rPr>
              <w:t>姓    名</w:t>
            </w:r>
          </w:p>
        </w:tc>
        <w:tc>
          <w:tcPr>
            <w:tcW w:w="1671" w:type="dxa"/>
            <w:gridSpan w:val="2"/>
            <w:vAlign w:val="center"/>
          </w:tcPr>
          <w:p w14:paraId="514D3876">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1177" w:type="dxa"/>
            <w:vAlign w:val="center"/>
          </w:tcPr>
          <w:p w14:paraId="66048977">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r>
              <w:rPr>
                <w:rFonts w:hint="default"/>
                <w:color w:val="auto"/>
                <w:szCs w:val="21"/>
                <w:highlight w:val="none"/>
              </w:rPr>
              <w:t>年    龄</w:t>
            </w:r>
          </w:p>
        </w:tc>
        <w:tc>
          <w:tcPr>
            <w:tcW w:w="1534" w:type="dxa"/>
          </w:tcPr>
          <w:p w14:paraId="7A4150B7">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2088" w:type="dxa"/>
            <w:gridSpan w:val="2"/>
          </w:tcPr>
          <w:p w14:paraId="0DE120D9">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r>
              <w:rPr>
                <w:rFonts w:hint="default" w:ascii="Times New Roman" w:hAnsi="Times New Roman" w:eastAsia="宋体" w:cs="Times New Roman"/>
                <w:color w:val="auto"/>
                <w:sz w:val="21"/>
                <w:szCs w:val="21"/>
                <w:highlight w:val="none"/>
              </w:rPr>
              <w:t>执业或职业资格证书名称</w:t>
            </w:r>
          </w:p>
        </w:tc>
        <w:tc>
          <w:tcPr>
            <w:tcW w:w="1853" w:type="dxa"/>
            <w:gridSpan w:val="2"/>
          </w:tcPr>
          <w:p w14:paraId="42ED17DC">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r>
      <w:tr w14:paraId="1D16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0EB7882F">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r>
              <w:rPr>
                <w:rFonts w:hint="default"/>
                <w:color w:val="auto"/>
                <w:szCs w:val="21"/>
                <w:highlight w:val="none"/>
              </w:rPr>
              <w:t>职称</w:t>
            </w:r>
          </w:p>
        </w:tc>
        <w:tc>
          <w:tcPr>
            <w:tcW w:w="1671" w:type="dxa"/>
            <w:gridSpan w:val="2"/>
            <w:vAlign w:val="center"/>
          </w:tcPr>
          <w:p w14:paraId="1096B6F8">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1177" w:type="dxa"/>
            <w:vAlign w:val="center"/>
          </w:tcPr>
          <w:p w14:paraId="196FE491">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r>
              <w:rPr>
                <w:rFonts w:hint="default"/>
                <w:color w:val="auto"/>
                <w:szCs w:val="21"/>
                <w:highlight w:val="none"/>
              </w:rPr>
              <w:t>学    历</w:t>
            </w:r>
          </w:p>
        </w:tc>
        <w:tc>
          <w:tcPr>
            <w:tcW w:w="1534" w:type="dxa"/>
          </w:tcPr>
          <w:p w14:paraId="351486BF">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2088" w:type="dxa"/>
            <w:gridSpan w:val="2"/>
          </w:tcPr>
          <w:p w14:paraId="0CBB97B5">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r>
              <w:rPr>
                <w:rFonts w:hint="default"/>
                <w:color w:val="auto"/>
                <w:szCs w:val="21"/>
                <w:highlight w:val="none"/>
              </w:rPr>
              <w:t>拟在本</w:t>
            </w:r>
            <w:r>
              <w:rPr>
                <w:rFonts w:hint="eastAsia"/>
                <w:color w:val="auto"/>
                <w:szCs w:val="21"/>
                <w:highlight w:val="none"/>
              </w:rPr>
              <w:t>项目</w:t>
            </w:r>
            <w:r>
              <w:rPr>
                <w:rFonts w:hint="default"/>
                <w:color w:val="auto"/>
                <w:szCs w:val="21"/>
                <w:highlight w:val="none"/>
              </w:rPr>
              <w:t>任职</w:t>
            </w:r>
          </w:p>
        </w:tc>
        <w:tc>
          <w:tcPr>
            <w:tcW w:w="1853" w:type="dxa"/>
            <w:gridSpan w:val="2"/>
          </w:tcPr>
          <w:p w14:paraId="78AA6477">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r>
      <w:tr w14:paraId="7928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03CE1FC8">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r>
              <w:rPr>
                <w:rFonts w:hint="default"/>
                <w:color w:val="auto"/>
                <w:szCs w:val="21"/>
                <w:highlight w:val="none"/>
              </w:rPr>
              <w:t>工作年限</w:t>
            </w:r>
          </w:p>
        </w:tc>
        <w:tc>
          <w:tcPr>
            <w:tcW w:w="4382" w:type="dxa"/>
            <w:gridSpan w:val="4"/>
            <w:vAlign w:val="center"/>
          </w:tcPr>
          <w:p w14:paraId="4D01C365">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2088" w:type="dxa"/>
            <w:gridSpan w:val="2"/>
            <w:vAlign w:val="center"/>
          </w:tcPr>
          <w:p w14:paraId="7D54C83F">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r>
              <w:rPr>
                <w:rFonts w:hint="eastAsia"/>
                <w:color w:val="auto"/>
                <w:szCs w:val="21"/>
                <w:highlight w:val="none"/>
              </w:rPr>
              <w:t>从事</w:t>
            </w:r>
            <w:r>
              <w:rPr>
                <w:rFonts w:hint="default"/>
                <w:color w:val="auto"/>
                <w:szCs w:val="21"/>
                <w:highlight w:val="none"/>
              </w:rPr>
              <w:t>类似</w:t>
            </w:r>
            <w:r>
              <w:rPr>
                <w:rFonts w:hint="eastAsia"/>
                <w:color w:val="auto"/>
                <w:szCs w:val="21"/>
                <w:highlight w:val="none"/>
              </w:rPr>
              <w:t>工作</w:t>
            </w:r>
            <w:r>
              <w:rPr>
                <w:rFonts w:hint="default"/>
                <w:color w:val="auto"/>
                <w:szCs w:val="21"/>
                <w:highlight w:val="none"/>
              </w:rPr>
              <w:t>年限</w:t>
            </w:r>
          </w:p>
        </w:tc>
        <w:tc>
          <w:tcPr>
            <w:tcW w:w="1853" w:type="dxa"/>
            <w:gridSpan w:val="2"/>
          </w:tcPr>
          <w:p w14:paraId="1250B459">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r>
      <w:tr w14:paraId="5235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14:paraId="7D33D64C">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r>
              <w:rPr>
                <w:rFonts w:hint="default"/>
                <w:color w:val="auto"/>
                <w:szCs w:val="21"/>
                <w:highlight w:val="none"/>
              </w:rPr>
              <w:t>毕业学校</w:t>
            </w:r>
          </w:p>
        </w:tc>
        <w:tc>
          <w:tcPr>
            <w:tcW w:w="8323" w:type="dxa"/>
            <w:gridSpan w:val="8"/>
            <w:vAlign w:val="center"/>
          </w:tcPr>
          <w:p w14:paraId="4DD4AEA8">
            <w:pPr>
              <w:keepNext w:val="0"/>
              <w:keepLines w:val="0"/>
              <w:widowControl/>
              <w:suppressLineNumbers w:val="0"/>
              <w:autoSpaceDE w:val="0"/>
              <w:autoSpaceDN w:val="0"/>
              <w:spacing w:before="60" w:beforeLines="25" w:beforeAutospacing="0" w:after="60" w:afterLines="25" w:afterAutospacing="0" w:line="400" w:lineRule="atLeast"/>
              <w:ind w:left="-187" w:leftChars="-89" w:right="0"/>
              <w:jc w:val="center"/>
              <w:textAlignment w:val="bottom"/>
              <w:rPr>
                <w:rFonts w:hint="default"/>
                <w:color w:val="auto"/>
                <w:szCs w:val="21"/>
                <w:highlight w:val="none"/>
              </w:rPr>
            </w:pPr>
            <w:r>
              <w:rPr>
                <w:rFonts w:hint="default"/>
                <w:color w:val="auto"/>
                <w:szCs w:val="21"/>
                <w:highlight w:val="none"/>
              </w:rPr>
              <w:t>______年___月毕业于___________________学校___________专业，学制______年</w:t>
            </w:r>
          </w:p>
        </w:tc>
      </w:tr>
      <w:tr w14:paraId="1103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14:paraId="3797EFB7">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r>
              <w:rPr>
                <w:rFonts w:hint="eastAsia"/>
                <w:color w:val="auto"/>
                <w:szCs w:val="21"/>
                <w:highlight w:val="none"/>
              </w:rPr>
              <w:t>主要工作</w:t>
            </w:r>
            <w:r>
              <w:rPr>
                <w:rFonts w:hint="default"/>
                <w:color w:val="auto"/>
                <w:szCs w:val="21"/>
                <w:highlight w:val="none"/>
              </w:rPr>
              <w:t>经历</w:t>
            </w:r>
          </w:p>
        </w:tc>
      </w:tr>
      <w:tr w14:paraId="6781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2AE006C">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r>
              <w:rPr>
                <w:rFonts w:hint="default"/>
                <w:color w:val="auto"/>
                <w:highlight w:val="none"/>
              </w:rPr>
              <w:t>时  间</w:t>
            </w:r>
          </w:p>
        </w:tc>
        <w:tc>
          <w:tcPr>
            <w:tcW w:w="4700" w:type="dxa"/>
            <w:gridSpan w:val="4"/>
            <w:vAlign w:val="center"/>
          </w:tcPr>
          <w:p w14:paraId="0405D4A5">
            <w:pPr>
              <w:pStyle w:val="25"/>
              <w:keepNext w:val="0"/>
              <w:keepLines w:val="0"/>
              <w:widowControl/>
              <w:suppressLineNumbers w:val="0"/>
              <w:adjustRightInd/>
              <w:snapToGrid/>
              <w:spacing w:before="60" w:beforeLines="25" w:beforeAutospacing="0" w:after="60" w:afterLines="25" w:afterAutospacing="0" w:line="400" w:lineRule="atLeast"/>
              <w:ind w:left="0" w:right="0"/>
              <w:textAlignment w:val="bottom"/>
              <w:rPr>
                <w:rFonts w:hint="default"/>
                <w:color w:val="auto"/>
                <w:spacing w:val="0"/>
                <w:kern w:val="2"/>
                <w:szCs w:val="21"/>
                <w:highlight w:val="none"/>
              </w:rPr>
            </w:pPr>
            <w:r>
              <w:rPr>
                <w:rFonts w:hint="default"/>
                <w:color w:val="auto"/>
                <w:spacing w:val="0"/>
                <w:kern w:val="2"/>
                <w:szCs w:val="21"/>
                <w:highlight w:val="none"/>
              </w:rPr>
              <w:t>参加过的类似项目</w:t>
            </w:r>
          </w:p>
        </w:tc>
        <w:tc>
          <w:tcPr>
            <w:tcW w:w="2142" w:type="dxa"/>
            <w:gridSpan w:val="2"/>
            <w:vAlign w:val="center"/>
          </w:tcPr>
          <w:p w14:paraId="02334163">
            <w:pPr>
              <w:pStyle w:val="25"/>
              <w:keepNext w:val="0"/>
              <w:keepLines w:val="0"/>
              <w:widowControl/>
              <w:suppressLineNumbers w:val="0"/>
              <w:adjustRightInd/>
              <w:snapToGrid/>
              <w:spacing w:before="60" w:beforeLines="25" w:beforeAutospacing="0" w:after="60" w:afterLines="25" w:afterAutospacing="0" w:line="400" w:lineRule="atLeast"/>
              <w:ind w:left="0" w:right="0"/>
              <w:textAlignment w:val="bottom"/>
              <w:rPr>
                <w:rFonts w:hint="default"/>
                <w:color w:val="auto"/>
                <w:spacing w:val="0"/>
                <w:kern w:val="2"/>
                <w:szCs w:val="21"/>
                <w:highlight w:val="none"/>
              </w:rPr>
            </w:pPr>
            <w:r>
              <w:rPr>
                <w:rFonts w:hint="default"/>
                <w:color w:val="auto"/>
                <w:spacing w:val="0"/>
                <w:kern w:val="2"/>
                <w:szCs w:val="21"/>
                <w:highlight w:val="none"/>
              </w:rPr>
              <w:t>担任职务</w:t>
            </w:r>
          </w:p>
        </w:tc>
        <w:tc>
          <w:tcPr>
            <w:tcW w:w="1425" w:type="dxa"/>
            <w:vAlign w:val="center"/>
          </w:tcPr>
          <w:p w14:paraId="033FC93F">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r>
              <w:rPr>
                <w:rFonts w:hint="default"/>
                <w:color w:val="auto"/>
                <w:szCs w:val="21"/>
                <w:highlight w:val="none"/>
              </w:rPr>
              <w:t>发包人及联系电话</w:t>
            </w:r>
          </w:p>
        </w:tc>
      </w:tr>
      <w:tr w14:paraId="6716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2C694735">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4700" w:type="dxa"/>
            <w:gridSpan w:val="4"/>
            <w:vAlign w:val="center"/>
          </w:tcPr>
          <w:p w14:paraId="64975D19">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2142" w:type="dxa"/>
            <w:gridSpan w:val="2"/>
          </w:tcPr>
          <w:p w14:paraId="523A9629">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c>
          <w:tcPr>
            <w:tcW w:w="1425" w:type="dxa"/>
          </w:tcPr>
          <w:p w14:paraId="41F12129">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r>
      <w:tr w14:paraId="7242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56CC09E4">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4700" w:type="dxa"/>
            <w:gridSpan w:val="4"/>
            <w:vAlign w:val="center"/>
          </w:tcPr>
          <w:p w14:paraId="1AAF3685">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2142" w:type="dxa"/>
            <w:gridSpan w:val="2"/>
          </w:tcPr>
          <w:p w14:paraId="61907AF6">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c>
          <w:tcPr>
            <w:tcW w:w="1425" w:type="dxa"/>
          </w:tcPr>
          <w:p w14:paraId="03DD79C4">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r>
      <w:tr w14:paraId="6ADC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0ADE06A7">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4700" w:type="dxa"/>
            <w:gridSpan w:val="4"/>
            <w:vAlign w:val="center"/>
          </w:tcPr>
          <w:p w14:paraId="4069639D">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2142" w:type="dxa"/>
            <w:gridSpan w:val="2"/>
          </w:tcPr>
          <w:p w14:paraId="4AA7E8ED">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c>
          <w:tcPr>
            <w:tcW w:w="1425" w:type="dxa"/>
          </w:tcPr>
          <w:p w14:paraId="433668A3">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r>
      <w:tr w14:paraId="4086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406FAB35">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4700" w:type="dxa"/>
            <w:gridSpan w:val="4"/>
            <w:vAlign w:val="center"/>
          </w:tcPr>
          <w:p w14:paraId="78EAA31A">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2142" w:type="dxa"/>
            <w:gridSpan w:val="2"/>
          </w:tcPr>
          <w:p w14:paraId="07E74B87">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c>
          <w:tcPr>
            <w:tcW w:w="1425" w:type="dxa"/>
          </w:tcPr>
          <w:p w14:paraId="5080E6D7">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r>
      <w:tr w14:paraId="188F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26AB8267">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4700" w:type="dxa"/>
            <w:gridSpan w:val="4"/>
            <w:vAlign w:val="center"/>
          </w:tcPr>
          <w:p w14:paraId="013B7571">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2142" w:type="dxa"/>
            <w:gridSpan w:val="2"/>
          </w:tcPr>
          <w:p w14:paraId="5AB26214">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c>
          <w:tcPr>
            <w:tcW w:w="1425" w:type="dxa"/>
          </w:tcPr>
          <w:p w14:paraId="58790CE9">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r>
      <w:tr w14:paraId="7B53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5DEC1BD3">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4700" w:type="dxa"/>
            <w:gridSpan w:val="4"/>
            <w:vAlign w:val="center"/>
          </w:tcPr>
          <w:p w14:paraId="01C5559D">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2142" w:type="dxa"/>
            <w:gridSpan w:val="2"/>
          </w:tcPr>
          <w:p w14:paraId="232CDBA0">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c>
          <w:tcPr>
            <w:tcW w:w="1425" w:type="dxa"/>
          </w:tcPr>
          <w:p w14:paraId="652C6C94">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r>
      <w:tr w14:paraId="00DC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38FA82F4">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4700" w:type="dxa"/>
            <w:gridSpan w:val="4"/>
            <w:vAlign w:val="center"/>
          </w:tcPr>
          <w:p w14:paraId="790AD95A">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default"/>
                <w:color w:val="auto"/>
                <w:szCs w:val="21"/>
                <w:highlight w:val="none"/>
              </w:rPr>
            </w:pPr>
          </w:p>
        </w:tc>
        <w:tc>
          <w:tcPr>
            <w:tcW w:w="2142" w:type="dxa"/>
            <w:gridSpan w:val="2"/>
          </w:tcPr>
          <w:p w14:paraId="7D209426">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c>
          <w:tcPr>
            <w:tcW w:w="1425" w:type="dxa"/>
          </w:tcPr>
          <w:p w14:paraId="545F74DB">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default"/>
                <w:color w:val="auto"/>
                <w:szCs w:val="21"/>
                <w:highlight w:val="none"/>
              </w:rPr>
            </w:pPr>
          </w:p>
        </w:tc>
      </w:tr>
    </w:tbl>
    <w:p w14:paraId="1028A596">
      <w:pPr>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注：供应商应根据供应商须知前附表第3.5（6）项的要求在本表后附相关证明材料。</w:t>
      </w:r>
    </w:p>
    <w:p w14:paraId="7CE2B548">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39AB2D4F">
      <w:pPr>
        <w:adjustRightInd w:val="0"/>
        <w:snapToGrid w:val="0"/>
        <w:spacing w:line="6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八、响应方案</w:t>
      </w:r>
      <w:r>
        <w:rPr>
          <w:rFonts w:hint="eastAsia" w:ascii="仿宋" w:hAnsi="仿宋" w:eastAsia="仿宋" w:cs="仿宋"/>
          <w:color w:val="auto"/>
          <w:sz w:val="30"/>
          <w:szCs w:val="30"/>
          <w:highlight w:val="none"/>
        </w:rPr>
        <w:br w:type="textWrapping"/>
      </w:r>
    </w:p>
    <w:p w14:paraId="334FAEBE">
      <w:pPr>
        <w:adjustRightInd w:val="0"/>
        <w:snapToGrid w:val="0"/>
        <w:spacing w:line="6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响应方案一般包括(但不限于)下列内容</w:t>
      </w:r>
      <w:r>
        <w:rPr>
          <w:rFonts w:hint="eastAsia" w:ascii="仿宋" w:hAnsi="仿宋" w:eastAsia="仿宋" w:cs="仿宋"/>
          <w:color w:val="auto"/>
          <w:sz w:val="24"/>
          <w:szCs w:val="24"/>
          <w:highlight w:val="none"/>
          <w:lang w:eastAsia="zh-CN"/>
        </w:rPr>
        <w:t>：</w:t>
      </w:r>
    </w:p>
    <w:p w14:paraId="7344E537">
      <w:pPr>
        <w:adjustRightInd w:val="0"/>
        <w:snapToGrid w:val="0"/>
        <w:spacing w:line="600" w:lineRule="exact"/>
        <w:ind w:left="0" w:leftChars="0" w:firstLine="511" w:firstLineChars="213"/>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(1)对项目的理解</w:t>
      </w:r>
      <w:r>
        <w:rPr>
          <w:rFonts w:hint="eastAsia" w:ascii="仿宋" w:hAnsi="仿宋" w:eastAsia="仿宋" w:cs="仿宋"/>
          <w:color w:val="auto"/>
          <w:sz w:val="24"/>
          <w:szCs w:val="24"/>
          <w:highlight w:val="none"/>
          <w:lang w:eastAsia="zh-CN"/>
        </w:rPr>
        <w:t>；</w:t>
      </w:r>
    </w:p>
    <w:p w14:paraId="2ED66911">
      <w:pPr>
        <w:adjustRightInd w:val="0"/>
        <w:snapToGrid w:val="0"/>
        <w:spacing w:line="600" w:lineRule="exact"/>
        <w:ind w:left="0" w:leftChars="0" w:firstLine="511" w:firstLineChars="213"/>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(2)服务范围及内容</w:t>
      </w:r>
      <w:r>
        <w:rPr>
          <w:rFonts w:hint="eastAsia" w:ascii="仿宋" w:hAnsi="仿宋" w:eastAsia="仿宋" w:cs="仿宋"/>
          <w:color w:val="auto"/>
          <w:sz w:val="24"/>
          <w:szCs w:val="24"/>
          <w:highlight w:val="none"/>
          <w:lang w:eastAsia="zh-CN"/>
        </w:rPr>
        <w:t>；</w:t>
      </w:r>
    </w:p>
    <w:p w14:paraId="664697B5">
      <w:pPr>
        <w:adjustRightInd w:val="0"/>
        <w:snapToGrid w:val="0"/>
        <w:spacing w:line="600" w:lineRule="exact"/>
        <w:ind w:left="0" w:leftChars="0" w:firstLine="511" w:firstLineChars="213"/>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(3)服务工作的依据、工作目标</w:t>
      </w:r>
      <w:r>
        <w:rPr>
          <w:rFonts w:hint="eastAsia" w:ascii="仿宋" w:hAnsi="仿宋" w:eastAsia="仿宋" w:cs="仿宋"/>
          <w:color w:val="auto"/>
          <w:sz w:val="24"/>
          <w:szCs w:val="24"/>
          <w:highlight w:val="none"/>
          <w:lang w:eastAsia="zh-CN"/>
        </w:rPr>
        <w:t>；</w:t>
      </w:r>
    </w:p>
    <w:p w14:paraId="067BE41A">
      <w:pPr>
        <w:adjustRightInd w:val="0"/>
        <w:snapToGrid w:val="0"/>
        <w:spacing w:line="600" w:lineRule="exact"/>
        <w:ind w:left="0" w:leftChars="0" w:firstLine="511" w:firstLineChars="213"/>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(4)服务机构设置(框图)、岗位职责</w:t>
      </w:r>
      <w:r>
        <w:rPr>
          <w:rFonts w:hint="eastAsia" w:ascii="仿宋" w:hAnsi="仿宋" w:eastAsia="仿宋" w:cs="仿宋"/>
          <w:color w:val="auto"/>
          <w:sz w:val="24"/>
          <w:szCs w:val="24"/>
          <w:highlight w:val="none"/>
          <w:lang w:eastAsia="zh-CN"/>
        </w:rPr>
        <w:t>；</w:t>
      </w:r>
    </w:p>
    <w:p w14:paraId="2E08DDFC">
      <w:pPr>
        <w:adjustRightInd w:val="0"/>
        <w:snapToGrid w:val="0"/>
        <w:spacing w:line="600" w:lineRule="exact"/>
        <w:ind w:left="0" w:leftChars="0" w:firstLine="511" w:firstLineChars="213"/>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(5)拟投入本项目的服务人员及主要人员简历</w:t>
      </w:r>
      <w:r>
        <w:rPr>
          <w:rFonts w:hint="eastAsia" w:ascii="仿宋" w:hAnsi="仿宋" w:eastAsia="仿宋" w:cs="仿宋"/>
          <w:color w:val="auto"/>
          <w:sz w:val="24"/>
          <w:szCs w:val="24"/>
          <w:highlight w:val="none"/>
          <w:lang w:eastAsia="zh-CN"/>
        </w:rPr>
        <w:t>；</w:t>
      </w:r>
    </w:p>
    <w:p w14:paraId="136FC765">
      <w:pPr>
        <w:adjustRightInd w:val="0"/>
        <w:snapToGrid w:val="0"/>
        <w:spacing w:line="600" w:lineRule="exact"/>
        <w:ind w:left="0" w:leftChars="0" w:firstLine="511" w:firstLineChars="213"/>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)服务质量、进度、保密等保证措施</w:t>
      </w:r>
      <w:r>
        <w:rPr>
          <w:rFonts w:hint="eastAsia" w:ascii="仿宋" w:hAnsi="仿宋" w:eastAsia="仿宋" w:cs="仿宋"/>
          <w:color w:val="auto"/>
          <w:sz w:val="24"/>
          <w:szCs w:val="24"/>
          <w:highlight w:val="none"/>
          <w:lang w:eastAsia="zh-CN"/>
        </w:rPr>
        <w:t>；</w:t>
      </w:r>
    </w:p>
    <w:p w14:paraId="449C68F5">
      <w:pPr>
        <w:adjustRightInd w:val="0"/>
        <w:snapToGrid w:val="0"/>
        <w:spacing w:line="600" w:lineRule="exact"/>
        <w:ind w:left="0" w:leftChars="0" w:firstLine="511" w:firstLineChars="213"/>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)服务工作重点、难点分析</w:t>
      </w:r>
      <w:r>
        <w:rPr>
          <w:rFonts w:hint="eastAsia" w:ascii="仿宋" w:hAnsi="仿宋" w:eastAsia="仿宋" w:cs="仿宋"/>
          <w:color w:val="auto"/>
          <w:sz w:val="24"/>
          <w:szCs w:val="24"/>
          <w:highlight w:val="none"/>
          <w:lang w:eastAsia="zh-CN"/>
        </w:rPr>
        <w:t>；</w:t>
      </w:r>
    </w:p>
    <w:p w14:paraId="554BBE7C">
      <w:pPr>
        <w:adjustRightInd w:val="0"/>
        <w:snapToGrid w:val="0"/>
        <w:spacing w:line="600" w:lineRule="exact"/>
        <w:ind w:left="0" w:leftChars="0" w:firstLine="511" w:firstLineChars="21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)对本项目的合理化建议。</w:t>
      </w:r>
    </w:p>
    <w:p w14:paraId="401C480E">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2217C548">
      <w:pPr>
        <w:adjustRightInd w:val="0"/>
        <w:snapToGrid w:val="0"/>
        <w:spacing w:line="600" w:lineRule="exact"/>
        <w:ind w:left="420" w:left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九、其他资料</w:t>
      </w:r>
    </w:p>
    <w:p w14:paraId="504C9204">
      <w:pPr>
        <w:adjustRightInd w:val="0"/>
        <w:snapToGrid w:val="0"/>
        <w:spacing w:line="600" w:lineRule="exact"/>
        <w:ind w:left="420" w:left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供应商需提交的其他资料。</w:t>
      </w:r>
    </w:p>
    <w:p w14:paraId="7DB0CF81">
      <w:pPr>
        <w:spacing w:line="240" w:lineRule="auto"/>
        <w:rPr>
          <w:rFonts w:ascii="仿宋" w:hAnsi="仿宋" w:eastAsia="仿宋" w:cs="仿宋"/>
          <w:color w:val="auto"/>
          <w:sz w:val="30"/>
          <w:szCs w:val="30"/>
          <w:highlight w:val="none"/>
        </w:rPr>
      </w:pPr>
      <w:r>
        <w:rPr>
          <w:rFonts w:ascii="仿宋" w:hAnsi="仿宋" w:eastAsia="仿宋" w:cs="仿宋"/>
          <w:color w:val="auto"/>
          <w:sz w:val="30"/>
          <w:szCs w:val="30"/>
          <w:highlight w:val="none"/>
        </w:rPr>
        <w:br w:type="page"/>
      </w:r>
    </w:p>
    <w:p w14:paraId="08644C38">
      <w:pPr>
        <w:pStyle w:val="3"/>
        <w:spacing w:line="240" w:lineRule="auto"/>
        <w:rPr>
          <w:rFonts w:asciiTheme="minorEastAsia" w:hAnsiTheme="minorEastAsia" w:eastAsiaTheme="minorEastAsia" w:cstheme="minorEastAsia"/>
          <w:b w:val="0"/>
          <w:bCs w:val="0"/>
          <w:color w:val="auto"/>
          <w:kern w:val="0"/>
          <w:sz w:val="33"/>
          <w:szCs w:val="21"/>
          <w:highlight w:val="none"/>
          <w:lang w:bidi="zh-CN"/>
        </w:rPr>
      </w:pPr>
      <w:r>
        <w:rPr>
          <w:rFonts w:hint="eastAsia" w:asciiTheme="minorEastAsia" w:hAnsiTheme="minorEastAsia" w:eastAsiaTheme="minorEastAsia" w:cstheme="minorEastAsia"/>
          <w:b w:val="0"/>
          <w:bCs w:val="0"/>
          <w:color w:val="auto"/>
          <w:kern w:val="0"/>
          <w:sz w:val="33"/>
          <w:szCs w:val="21"/>
          <w:highlight w:val="none"/>
          <w:lang w:bidi="zh-CN"/>
        </w:rPr>
        <w:t>附录：</w:t>
      </w:r>
    </w:p>
    <w:p w14:paraId="666209D7">
      <w:pPr>
        <w:pStyle w:val="3"/>
        <w:spacing w:line="240" w:lineRule="auto"/>
        <w:jc w:val="center"/>
        <w:rPr>
          <w:rFonts w:ascii="黑体"/>
          <w:b w:val="0"/>
          <w:color w:val="auto"/>
          <w:sz w:val="2"/>
          <w:highlight w:val="none"/>
        </w:rPr>
      </w:pPr>
      <w:r>
        <w:rPr>
          <w:rFonts w:hint="eastAsia" w:ascii="黑体" w:eastAsia="黑体"/>
          <w:color w:val="auto"/>
          <w:sz w:val="36"/>
          <w:highlight w:val="none"/>
        </w:rPr>
        <w:t>采购比价表（有抵税需求的采购项目）</w:t>
      </w:r>
    </w:p>
    <w:tbl>
      <w:tblPr>
        <w:tblStyle w:val="15"/>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14:paraId="08296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14:paraId="7819AA40">
            <w:pPr>
              <w:keepNext w:val="0"/>
              <w:keepLines w:val="0"/>
              <w:widowControl/>
              <w:suppressLineNumbers w:val="0"/>
              <w:spacing w:before="0" w:beforeAutospacing="0" w:after="0" w:afterAutospacing="0"/>
              <w:ind w:left="0" w:right="0"/>
              <w:jc w:val="center"/>
              <w:rPr>
                <w:rFonts w:hint="default" w:asciiTheme="majorEastAsia" w:hAnsiTheme="majorEastAsia" w:eastAsiaTheme="majorEastAsia"/>
                <w:b/>
                <w:color w:val="auto"/>
                <w:highlight w:val="none"/>
              </w:rPr>
            </w:pPr>
            <w:r>
              <w:rPr>
                <w:rFonts w:hint="default" w:asciiTheme="majorEastAsia" w:hAnsiTheme="majorEastAsia" w:eastAsiaTheme="majorEastAsia"/>
                <w:b/>
                <w:color w:val="auto"/>
                <w:highlight w:val="none"/>
              </w:rPr>
              <w:t>一般纳税人</w:t>
            </w:r>
            <w:r>
              <w:rPr>
                <w:rFonts w:hint="eastAsia" w:asciiTheme="majorEastAsia" w:hAnsiTheme="majorEastAsia" w:eastAsiaTheme="majorEastAsia"/>
                <w:b/>
                <w:color w:val="auto"/>
                <w:highlight w:val="none"/>
              </w:rPr>
              <w:t xml:space="preserve">   </w:t>
            </w:r>
            <w:r>
              <w:rPr>
                <w:rFonts w:hint="default" w:asciiTheme="majorEastAsia" w:hAnsiTheme="majorEastAsia" w:eastAsiaTheme="majorEastAsia"/>
                <w:b/>
                <w:color w:val="auto"/>
                <w:highlight w:val="none"/>
              </w:rPr>
              <w:t>抵扣率</w:t>
            </w:r>
          </w:p>
        </w:tc>
        <w:tc>
          <w:tcPr>
            <w:tcW w:w="1560" w:type="dxa"/>
            <w:vAlign w:val="center"/>
          </w:tcPr>
          <w:p w14:paraId="2EF9086B">
            <w:pPr>
              <w:keepNext w:val="0"/>
              <w:keepLines w:val="0"/>
              <w:widowControl/>
              <w:suppressLineNumbers w:val="0"/>
              <w:spacing w:before="0" w:beforeAutospacing="0" w:after="0" w:afterAutospacing="0"/>
              <w:ind w:left="0" w:right="0"/>
              <w:jc w:val="center"/>
              <w:rPr>
                <w:rFonts w:hint="default" w:asciiTheme="majorEastAsia" w:hAnsiTheme="majorEastAsia" w:eastAsiaTheme="majorEastAsia"/>
                <w:b/>
                <w:color w:val="auto"/>
                <w:highlight w:val="none"/>
              </w:rPr>
            </w:pPr>
            <w:r>
              <w:rPr>
                <w:rFonts w:hint="default" w:asciiTheme="majorEastAsia" w:hAnsiTheme="majorEastAsia" w:eastAsiaTheme="majorEastAsia"/>
                <w:b/>
                <w:color w:val="auto"/>
                <w:highlight w:val="none"/>
              </w:rPr>
              <w:t>小规模纳税人</w:t>
            </w:r>
            <w:r>
              <w:rPr>
                <w:rFonts w:hint="eastAsia" w:asciiTheme="majorEastAsia" w:hAnsiTheme="majorEastAsia" w:eastAsiaTheme="majorEastAsia"/>
                <w:b/>
                <w:color w:val="auto"/>
                <w:highlight w:val="none"/>
              </w:rPr>
              <w:t xml:space="preserve">  </w:t>
            </w:r>
            <w:r>
              <w:rPr>
                <w:rFonts w:hint="default" w:asciiTheme="majorEastAsia" w:hAnsiTheme="majorEastAsia" w:eastAsiaTheme="majorEastAsia"/>
                <w:b/>
                <w:color w:val="auto"/>
                <w:highlight w:val="none"/>
              </w:rPr>
              <w:t>抵扣率</w:t>
            </w:r>
          </w:p>
        </w:tc>
        <w:tc>
          <w:tcPr>
            <w:tcW w:w="1842" w:type="dxa"/>
            <w:vAlign w:val="center"/>
          </w:tcPr>
          <w:p w14:paraId="58849EE8">
            <w:pPr>
              <w:keepNext w:val="0"/>
              <w:keepLines w:val="0"/>
              <w:widowControl/>
              <w:suppressLineNumbers w:val="0"/>
              <w:spacing w:before="0" w:beforeAutospacing="0" w:after="0" w:afterAutospacing="0"/>
              <w:ind w:left="0" w:right="0"/>
              <w:jc w:val="center"/>
              <w:rPr>
                <w:rFonts w:hint="default" w:asciiTheme="majorEastAsia" w:hAnsiTheme="majorEastAsia" w:eastAsiaTheme="majorEastAsia"/>
                <w:b/>
                <w:color w:val="auto"/>
                <w:highlight w:val="none"/>
              </w:rPr>
            </w:pPr>
            <w:r>
              <w:rPr>
                <w:rFonts w:hint="default" w:asciiTheme="majorEastAsia" w:hAnsiTheme="majorEastAsia" w:eastAsiaTheme="majorEastAsia"/>
                <w:b/>
                <w:color w:val="auto"/>
                <w:highlight w:val="none"/>
              </w:rPr>
              <w:t>含税价格</w:t>
            </w:r>
            <w:r>
              <w:rPr>
                <w:rFonts w:hint="eastAsia" w:asciiTheme="majorEastAsia" w:hAnsiTheme="majorEastAsia" w:eastAsiaTheme="majorEastAsia"/>
                <w:b/>
                <w:color w:val="auto"/>
                <w:highlight w:val="none"/>
              </w:rPr>
              <w:t xml:space="preserve">          </w:t>
            </w:r>
            <w:r>
              <w:rPr>
                <w:rFonts w:hint="default" w:asciiTheme="majorEastAsia" w:hAnsiTheme="majorEastAsia" w:eastAsiaTheme="majorEastAsia"/>
                <w:b/>
                <w:color w:val="auto"/>
                <w:highlight w:val="none"/>
              </w:rPr>
              <w:t>临界点</w:t>
            </w:r>
          </w:p>
        </w:tc>
        <w:tc>
          <w:tcPr>
            <w:tcW w:w="4047" w:type="dxa"/>
            <w:vAlign w:val="center"/>
          </w:tcPr>
          <w:p w14:paraId="6CED3E12">
            <w:pPr>
              <w:keepNext w:val="0"/>
              <w:keepLines w:val="0"/>
              <w:widowControl/>
              <w:suppressLineNumbers w:val="0"/>
              <w:spacing w:before="0" w:beforeAutospacing="0" w:after="0" w:afterAutospacing="0"/>
              <w:ind w:left="0" w:right="0"/>
              <w:jc w:val="center"/>
              <w:rPr>
                <w:rFonts w:hint="default" w:asciiTheme="majorEastAsia" w:hAnsiTheme="majorEastAsia" w:eastAsiaTheme="majorEastAsia"/>
                <w:b/>
                <w:color w:val="auto"/>
                <w:highlight w:val="none"/>
              </w:rPr>
            </w:pPr>
            <w:r>
              <w:rPr>
                <w:rFonts w:hint="eastAsia" w:asciiTheme="majorEastAsia" w:hAnsiTheme="majorEastAsia" w:eastAsiaTheme="majorEastAsia"/>
                <w:b/>
                <w:color w:val="auto"/>
                <w:highlight w:val="none"/>
              </w:rPr>
              <w:t>同等需求下</w:t>
            </w:r>
            <w:r>
              <w:rPr>
                <w:rFonts w:hint="default" w:asciiTheme="majorEastAsia" w:hAnsiTheme="majorEastAsia" w:eastAsiaTheme="majorEastAsia"/>
                <w:b/>
                <w:color w:val="auto"/>
                <w:highlight w:val="none"/>
              </w:rPr>
              <w:t>供应商选择原则</w:t>
            </w:r>
          </w:p>
        </w:tc>
      </w:tr>
      <w:tr w14:paraId="29578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328B89C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13%</w:t>
            </w:r>
          </w:p>
        </w:tc>
        <w:tc>
          <w:tcPr>
            <w:tcW w:w="1560" w:type="dxa"/>
            <w:vAlign w:val="center"/>
          </w:tcPr>
          <w:p w14:paraId="5C021DD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3%</w:t>
            </w:r>
          </w:p>
        </w:tc>
        <w:tc>
          <w:tcPr>
            <w:tcW w:w="1842" w:type="dxa"/>
            <w:vAlign w:val="center"/>
          </w:tcPr>
          <w:p w14:paraId="403BB34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90.052</w:t>
            </w:r>
            <w:r>
              <w:rPr>
                <w:rFonts w:hint="eastAsia"/>
                <w:color w:val="auto"/>
                <w:highlight w:val="none"/>
              </w:rPr>
              <w:t>69</w:t>
            </w:r>
            <w:r>
              <w:rPr>
                <w:rFonts w:hint="default"/>
                <w:color w:val="auto"/>
                <w:highlight w:val="none"/>
              </w:rPr>
              <w:t>%</w:t>
            </w:r>
          </w:p>
        </w:tc>
        <w:tc>
          <w:tcPr>
            <w:tcW w:w="4047" w:type="dxa"/>
            <w:vAlign w:val="center"/>
          </w:tcPr>
          <w:p w14:paraId="43561DED">
            <w:pPr>
              <w:pStyle w:val="26"/>
              <w:keepNext w:val="0"/>
              <w:keepLines w:val="0"/>
              <w:suppressLineNumbers w:val="0"/>
              <w:spacing w:before="79" w:beforeAutospacing="0" w:after="0" w:afterAutospacing="0" w:line="244" w:lineRule="auto"/>
              <w:ind w:left="108" w:right="95"/>
              <w:jc w:val="both"/>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小规模供应商的含税价格小于一般纳税</w:t>
            </w:r>
            <w:r>
              <w:rPr>
                <w:rFonts w:hint="eastAsia" w:asciiTheme="minorEastAsia" w:hAnsiTheme="minorEastAsia" w:eastAsiaTheme="minorEastAsia" w:cstheme="minorEastAsia"/>
                <w:color w:val="auto"/>
                <w:spacing w:val="-9"/>
                <w:sz w:val="21"/>
                <w:szCs w:val="21"/>
                <w:highlight w:val="none"/>
              </w:rPr>
              <w:t xml:space="preserve">人含税价格的 </w:t>
            </w:r>
            <w:r>
              <w:rPr>
                <w:rFonts w:hint="eastAsia" w:asciiTheme="minorEastAsia" w:hAnsiTheme="minorEastAsia" w:eastAsiaTheme="minorEastAsia" w:cstheme="minorEastAsia"/>
                <w:color w:val="auto"/>
                <w:sz w:val="21"/>
                <w:szCs w:val="21"/>
                <w:highlight w:val="none"/>
              </w:rPr>
              <w:t>90.052</w:t>
            </w:r>
            <w:r>
              <w:rPr>
                <w:rFonts w:hint="eastAsia" w:asciiTheme="minorEastAsia" w:hAnsiTheme="minorEastAsia" w:eastAsiaTheme="minorEastAsia" w:cstheme="minorEastAsia"/>
                <w:color w:val="auto"/>
                <w:sz w:val="21"/>
                <w:szCs w:val="21"/>
                <w:highlight w:val="none"/>
                <w:lang w:val="en-US"/>
              </w:rPr>
              <w:t>69</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时，可选择小规</w:t>
            </w:r>
            <w:r>
              <w:rPr>
                <w:rFonts w:hint="eastAsia" w:asciiTheme="minorEastAsia" w:hAnsiTheme="minorEastAsia" w:eastAsiaTheme="minorEastAsia" w:cstheme="minorEastAsia"/>
                <w:color w:val="auto"/>
                <w:sz w:val="21"/>
                <w:szCs w:val="21"/>
                <w:highlight w:val="none"/>
              </w:rPr>
              <w:t>模纳税人。否则，选一般纳税人。</w:t>
            </w:r>
          </w:p>
        </w:tc>
      </w:tr>
      <w:tr w14:paraId="5E5AA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12345BC">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13%</w:t>
            </w:r>
          </w:p>
        </w:tc>
        <w:tc>
          <w:tcPr>
            <w:tcW w:w="1560" w:type="dxa"/>
            <w:vAlign w:val="center"/>
          </w:tcPr>
          <w:p w14:paraId="10DA86D3">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1%</w:t>
            </w:r>
          </w:p>
        </w:tc>
        <w:tc>
          <w:tcPr>
            <w:tcW w:w="1842" w:type="dxa"/>
            <w:vAlign w:val="center"/>
          </w:tcPr>
          <w:p w14:paraId="04E43B8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88.0919</w:t>
            </w:r>
            <w:r>
              <w:rPr>
                <w:rFonts w:hint="eastAsia"/>
                <w:color w:val="auto"/>
                <w:highlight w:val="none"/>
              </w:rPr>
              <w:t>0</w:t>
            </w:r>
            <w:r>
              <w:rPr>
                <w:rFonts w:hint="default"/>
                <w:color w:val="auto"/>
                <w:highlight w:val="none"/>
              </w:rPr>
              <w:t>%</w:t>
            </w:r>
          </w:p>
        </w:tc>
        <w:tc>
          <w:tcPr>
            <w:tcW w:w="4047" w:type="dxa"/>
            <w:vAlign w:val="center"/>
          </w:tcPr>
          <w:p w14:paraId="0115DB13">
            <w:pPr>
              <w:pStyle w:val="26"/>
              <w:keepNext w:val="0"/>
              <w:keepLines w:val="0"/>
              <w:suppressLineNumbers w:val="0"/>
              <w:spacing w:before="81" w:beforeAutospacing="0" w:after="0" w:afterAutospacing="0" w:line="244" w:lineRule="auto"/>
              <w:ind w:left="108" w:right="95"/>
              <w:jc w:val="both"/>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小规模供应商的含税价格小于一般纳税</w:t>
            </w:r>
            <w:r>
              <w:rPr>
                <w:rFonts w:hint="eastAsia" w:asciiTheme="minorEastAsia" w:hAnsiTheme="minorEastAsia" w:eastAsiaTheme="minorEastAsia" w:cstheme="minorEastAsia"/>
                <w:color w:val="auto"/>
                <w:spacing w:val="-9"/>
                <w:sz w:val="21"/>
                <w:szCs w:val="21"/>
                <w:highlight w:val="none"/>
              </w:rPr>
              <w:t xml:space="preserve">人含税价格的 </w:t>
            </w:r>
            <w:r>
              <w:rPr>
                <w:rFonts w:hint="eastAsia" w:asciiTheme="minorEastAsia" w:hAnsiTheme="minorEastAsia" w:eastAsiaTheme="minorEastAsia" w:cstheme="minorEastAsia"/>
                <w:color w:val="auto"/>
                <w:sz w:val="21"/>
                <w:szCs w:val="21"/>
                <w:highlight w:val="none"/>
                <w:lang w:val="en-US"/>
              </w:rPr>
              <w:t>88.09190</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时，可选择小规</w:t>
            </w:r>
            <w:r>
              <w:rPr>
                <w:rFonts w:hint="eastAsia" w:asciiTheme="minorEastAsia" w:hAnsiTheme="minorEastAsia" w:eastAsiaTheme="minorEastAsia" w:cstheme="minorEastAsia"/>
                <w:color w:val="auto"/>
                <w:sz w:val="21"/>
                <w:szCs w:val="21"/>
                <w:highlight w:val="none"/>
              </w:rPr>
              <w:t>模纳税人。否则，选一般纳税人。</w:t>
            </w:r>
          </w:p>
        </w:tc>
      </w:tr>
      <w:tr w14:paraId="35A9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0C23F2B3">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13%</w:t>
            </w:r>
          </w:p>
        </w:tc>
        <w:tc>
          <w:tcPr>
            <w:tcW w:w="1560" w:type="dxa"/>
            <w:vAlign w:val="center"/>
          </w:tcPr>
          <w:p w14:paraId="098254CA">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0%</w:t>
            </w:r>
          </w:p>
        </w:tc>
        <w:tc>
          <w:tcPr>
            <w:tcW w:w="1842" w:type="dxa"/>
            <w:vAlign w:val="center"/>
          </w:tcPr>
          <w:p w14:paraId="29D5DC5D">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87.11504%</w:t>
            </w:r>
          </w:p>
        </w:tc>
        <w:tc>
          <w:tcPr>
            <w:tcW w:w="4047" w:type="dxa"/>
            <w:vAlign w:val="center"/>
          </w:tcPr>
          <w:p w14:paraId="05327947">
            <w:pPr>
              <w:pStyle w:val="26"/>
              <w:keepNext w:val="0"/>
              <w:keepLines w:val="0"/>
              <w:suppressLineNumbers w:val="0"/>
              <w:spacing w:before="79" w:beforeAutospacing="0" w:after="0" w:afterAutospacing="0" w:line="242" w:lineRule="auto"/>
              <w:ind w:left="108" w:right="95"/>
              <w:jc w:val="both"/>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小规模供应商的含税价格小于一般纳税</w:t>
            </w:r>
            <w:r>
              <w:rPr>
                <w:rFonts w:hint="eastAsia" w:asciiTheme="minorEastAsia" w:hAnsiTheme="minorEastAsia" w:eastAsiaTheme="minorEastAsia" w:cstheme="minorEastAsia"/>
                <w:color w:val="auto"/>
                <w:spacing w:val="-9"/>
                <w:sz w:val="21"/>
                <w:szCs w:val="21"/>
                <w:highlight w:val="none"/>
              </w:rPr>
              <w:t xml:space="preserve">人含税价格的 </w:t>
            </w:r>
            <w:r>
              <w:rPr>
                <w:rFonts w:hint="eastAsia" w:asciiTheme="minorEastAsia" w:hAnsiTheme="minorEastAsia" w:eastAsiaTheme="minorEastAsia" w:cstheme="minorEastAsia"/>
                <w:color w:val="auto"/>
                <w:sz w:val="21"/>
                <w:szCs w:val="21"/>
                <w:highlight w:val="none"/>
                <w:lang w:val="en-US"/>
              </w:rPr>
              <w:t>87.11504</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时，可选择小规</w:t>
            </w:r>
            <w:r>
              <w:rPr>
                <w:rFonts w:hint="eastAsia" w:asciiTheme="minorEastAsia" w:hAnsiTheme="minorEastAsia" w:eastAsiaTheme="minorEastAsia" w:cstheme="minorEastAsia"/>
                <w:color w:val="auto"/>
                <w:sz w:val="21"/>
                <w:szCs w:val="21"/>
                <w:highlight w:val="none"/>
              </w:rPr>
              <w:t>模纳税人。否则，选一般纳税人。</w:t>
            </w:r>
          </w:p>
        </w:tc>
      </w:tr>
      <w:tr w14:paraId="463E0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3CF0A2A">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9%</w:t>
            </w:r>
          </w:p>
        </w:tc>
        <w:tc>
          <w:tcPr>
            <w:tcW w:w="1560" w:type="dxa"/>
            <w:vAlign w:val="center"/>
          </w:tcPr>
          <w:p w14:paraId="7A03CF86">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3%</w:t>
            </w:r>
          </w:p>
        </w:tc>
        <w:tc>
          <w:tcPr>
            <w:tcW w:w="1842" w:type="dxa"/>
            <w:vAlign w:val="center"/>
          </w:tcPr>
          <w:p w14:paraId="6B2BFA6A">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93.81259%</w:t>
            </w:r>
          </w:p>
        </w:tc>
        <w:tc>
          <w:tcPr>
            <w:tcW w:w="4047" w:type="dxa"/>
            <w:vAlign w:val="center"/>
          </w:tcPr>
          <w:p w14:paraId="71DE8815">
            <w:pPr>
              <w:pStyle w:val="26"/>
              <w:keepNext w:val="0"/>
              <w:keepLines w:val="0"/>
              <w:suppressLineNumbers w:val="0"/>
              <w:spacing w:before="79" w:beforeAutospacing="0" w:after="0" w:afterAutospacing="0" w:line="242" w:lineRule="auto"/>
              <w:ind w:left="108" w:right="95"/>
              <w:jc w:val="both"/>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小规模供应商的含税价格小于一般纳税</w:t>
            </w:r>
            <w:r>
              <w:rPr>
                <w:rFonts w:hint="eastAsia" w:asciiTheme="minorEastAsia" w:hAnsiTheme="minorEastAsia" w:eastAsiaTheme="minorEastAsia" w:cstheme="minorEastAsia"/>
                <w:color w:val="auto"/>
                <w:spacing w:val="-9"/>
                <w:sz w:val="21"/>
                <w:szCs w:val="21"/>
                <w:highlight w:val="none"/>
              </w:rPr>
              <w:t xml:space="preserve">人含税价格的 </w:t>
            </w:r>
            <w:r>
              <w:rPr>
                <w:rFonts w:hint="eastAsia" w:asciiTheme="minorEastAsia" w:hAnsiTheme="minorEastAsia" w:eastAsiaTheme="minorEastAsia" w:cstheme="minorEastAsia"/>
                <w:color w:val="auto"/>
                <w:sz w:val="21"/>
                <w:szCs w:val="21"/>
                <w:highlight w:val="none"/>
                <w:lang w:val="en-US"/>
              </w:rPr>
              <w:t>93.81259</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时，可选择小规</w:t>
            </w:r>
            <w:r>
              <w:rPr>
                <w:rFonts w:hint="eastAsia" w:asciiTheme="minorEastAsia" w:hAnsiTheme="minorEastAsia" w:eastAsiaTheme="minorEastAsia" w:cstheme="minorEastAsia"/>
                <w:color w:val="auto"/>
                <w:sz w:val="21"/>
                <w:szCs w:val="21"/>
                <w:highlight w:val="none"/>
              </w:rPr>
              <w:t>模纳税人。否则，选一般纳税人。</w:t>
            </w:r>
          </w:p>
        </w:tc>
      </w:tr>
      <w:tr w14:paraId="2DF10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332FF320">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9%</w:t>
            </w:r>
          </w:p>
        </w:tc>
        <w:tc>
          <w:tcPr>
            <w:tcW w:w="1560" w:type="dxa"/>
            <w:vAlign w:val="center"/>
          </w:tcPr>
          <w:p w14:paraId="05274BA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1%</w:t>
            </w:r>
          </w:p>
        </w:tc>
        <w:tc>
          <w:tcPr>
            <w:tcW w:w="1842" w:type="dxa"/>
            <w:vAlign w:val="center"/>
          </w:tcPr>
          <w:p w14:paraId="50FB41BB">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91.76994%</w:t>
            </w:r>
          </w:p>
        </w:tc>
        <w:tc>
          <w:tcPr>
            <w:tcW w:w="4047" w:type="dxa"/>
            <w:vAlign w:val="center"/>
          </w:tcPr>
          <w:p w14:paraId="2FD4784B">
            <w:pPr>
              <w:pStyle w:val="26"/>
              <w:keepNext w:val="0"/>
              <w:keepLines w:val="0"/>
              <w:suppressLineNumbers w:val="0"/>
              <w:spacing w:before="79" w:beforeAutospacing="0" w:after="0" w:afterAutospacing="0" w:line="242" w:lineRule="auto"/>
              <w:ind w:left="108" w:right="95"/>
              <w:jc w:val="both"/>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小规模供应商的含税价格小于一般纳税</w:t>
            </w:r>
            <w:r>
              <w:rPr>
                <w:rFonts w:hint="eastAsia" w:asciiTheme="minorEastAsia" w:hAnsiTheme="minorEastAsia" w:eastAsiaTheme="minorEastAsia" w:cstheme="minorEastAsia"/>
                <w:color w:val="auto"/>
                <w:spacing w:val="-9"/>
                <w:sz w:val="21"/>
                <w:szCs w:val="21"/>
                <w:highlight w:val="none"/>
              </w:rPr>
              <w:t xml:space="preserve">人含税价格的 </w:t>
            </w:r>
            <w:r>
              <w:rPr>
                <w:rFonts w:hint="eastAsia" w:asciiTheme="minorEastAsia" w:hAnsiTheme="minorEastAsia" w:eastAsiaTheme="minorEastAsia" w:cstheme="minorEastAsia"/>
                <w:color w:val="auto"/>
                <w:sz w:val="21"/>
                <w:szCs w:val="21"/>
                <w:highlight w:val="none"/>
              </w:rPr>
              <w:t>88.9009%</w:t>
            </w:r>
            <w:r>
              <w:rPr>
                <w:rFonts w:hint="eastAsia" w:asciiTheme="minorEastAsia" w:hAnsiTheme="minorEastAsia" w:eastAsiaTheme="minorEastAsia" w:cstheme="minorEastAsia"/>
                <w:color w:val="auto"/>
                <w:spacing w:val="-5"/>
                <w:sz w:val="21"/>
                <w:szCs w:val="21"/>
                <w:highlight w:val="none"/>
              </w:rPr>
              <w:t>时，可选择小规</w:t>
            </w:r>
            <w:r>
              <w:rPr>
                <w:rFonts w:hint="eastAsia" w:asciiTheme="minorEastAsia" w:hAnsiTheme="minorEastAsia" w:eastAsiaTheme="minorEastAsia" w:cstheme="minorEastAsia"/>
                <w:color w:val="auto"/>
                <w:sz w:val="21"/>
                <w:szCs w:val="21"/>
                <w:highlight w:val="none"/>
              </w:rPr>
              <w:t>模纳税人。否则，选一般纳税人。</w:t>
            </w:r>
          </w:p>
        </w:tc>
      </w:tr>
      <w:tr w14:paraId="397A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62157849">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9%</w:t>
            </w:r>
          </w:p>
        </w:tc>
        <w:tc>
          <w:tcPr>
            <w:tcW w:w="1560" w:type="dxa"/>
            <w:vAlign w:val="center"/>
          </w:tcPr>
          <w:p w14:paraId="53549CDF">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0%</w:t>
            </w:r>
          </w:p>
        </w:tc>
        <w:tc>
          <w:tcPr>
            <w:tcW w:w="1842" w:type="dxa"/>
            <w:vAlign w:val="center"/>
          </w:tcPr>
          <w:p w14:paraId="648A130A">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90.75229%</w:t>
            </w:r>
          </w:p>
        </w:tc>
        <w:tc>
          <w:tcPr>
            <w:tcW w:w="4047" w:type="dxa"/>
            <w:vAlign w:val="center"/>
          </w:tcPr>
          <w:p w14:paraId="3E7C3F4F">
            <w:pPr>
              <w:pStyle w:val="26"/>
              <w:keepNext w:val="0"/>
              <w:keepLines w:val="0"/>
              <w:suppressLineNumbers w:val="0"/>
              <w:spacing w:before="79" w:beforeAutospacing="0" w:after="0" w:afterAutospacing="0" w:line="242" w:lineRule="auto"/>
              <w:ind w:left="108" w:right="95"/>
              <w:jc w:val="both"/>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小规模供应商的含税价格小于一般纳税</w:t>
            </w:r>
            <w:r>
              <w:rPr>
                <w:rFonts w:hint="eastAsia" w:asciiTheme="minorEastAsia" w:hAnsiTheme="minorEastAsia" w:eastAsiaTheme="minorEastAsia" w:cstheme="minorEastAsia"/>
                <w:color w:val="auto"/>
                <w:spacing w:val="-9"/>
                <w:sz w:val="21"/>
                <w:szCs w:val="21"/>
                <w:highlight w:val="none"/>
              </w:rPr>
              <w:t xml:space="preserve">人含税价格的 </w:t>
            </w:r>
            <w:r>
              <w:rPr>
                <w:rFonts w:hint="eastAsia" w:asciiTheme="minorEastAsia" w:hAnsiTheme="minorEastAsia" w:eastAsiaTheme="minorEastAsia" w:cstheme="minorEastAsia"/>
                <w:color w:val="auto"/>
                <w:sz w:val="21"/>
                <w:szCs w:val="21"/>
                <w:highlight w:val="none"/>
                <w:lang w:val="en-US"/>
              </w:rPr>
              <w:t>90.75229</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时，可选择小规</w:t>
            </w:r>
            <w:r>
              <w:rPr>
                <w:rFonts w:hint="eastAsia" w:asciiTheme="minorEastAsia" w:hAnsiTheme="minorEastAsia" w:eastAsiaTheme="minorEastAsia" w:cstheme="minorEastAsia"/>
                <w:color w:val="auto"/>
                <w:sz w:val="21"/>
                <w:szCs w:val="21"/>
                <w:highlight w:val="none"/>
              </w:rPr>
              <w:t>模纳税人。否则，选一般纳税人。</w:t>
            </w:r>
          </w:p>
        </w:tc>
      </w:tr>
      <w:tr w14:paraId="185F5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9FFA7DA">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6%</w:t>
            </w:r>
          </w:p>
        </w:tc>
        <w:tc>
          <w:tcPr>
            <w:tcW w:w="1560" w:type="dxa"/>
            <w:vAlign w:val="center"/>
          </w:tcPr>
          <w:p w14:paraId="6030754D">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3%</w:t>
            </w:r>
          </w:p>
        </w:tc>
        <w:tc>
          <w:tcPr>
            <w:tcW w:w="1842" w:type="dxa"/>
            <w:vAlign w:val="center"/>
          </w:tcPr>
          <w:p w14:paraId="358537F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96.8187</w:t>
            </w:r>
            <w:r>
              <w:rPr>
                <w:rFonts w:hint="eastAsia"/>
                <w:color w:val="auto"/>
                <w:highlight w:val="none"/>
              </w:rPr>
              <w:t>4</w:t>
            </w:r>
            <w:r>
              <w:rPr>
                <w:rFonts w:hint="default"/>
                <w:color w:val="auto"/>
                <w:highlight w:val="none"/>
              </w:rPr>
              <w:t>%</w:t>
            </w:r>
          </w:p>
        </w:tc>
        <w:tc>
          <w:tcPr>
            <w:tcW w:w="4047" w:type="dxa"/>
            <w:vAlign w:val="center"/>
          </w:tcPr>
          <w:p w14:paraId="358E2867">
            <w:pPr>
              <w:pStyle w:val="26"/>
              <w:keepNext w:val="0"/>
              <w:keepLines w:val="0"/>
              <w:suppressLineNumbers w:val="0"/>
              <w:spacing w:before="79" w:beforeAutospacing="0" w:after="0" w:afterAutospacing="0" w:line="244" w:lineRule="auto"/>
              <w:ind w:left="108" w:right="95"/>
              <w:jc w:val="both"/>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小规模供应商的含税价格小于一般纳税</w:t>
            </w:r>
            <w:r>
              <w:rPr>
                <w:rFonts w:hint="eastAsia" w:asciiTheme="minorEastAsia" w:hAnsiTheme="minorEastAsia" w:eastAsiaTheme="minorEastAsia" w:cstheme="minorEastAsia"/>
                <w:color w:val="auto"/>
                <w:spacing w:val="-9"/>
                <w:sz w:val="21"/>
                <w:szCs w:val="21"/>
                <w:highlight w:val="none"/>
              </w:rPr>
              <w:t xml:space="preserve">人含税价格的 </w:t>
            </w:r>
            <w:r>
              <w:rPr>
                <w:rFonts w:hint="eastAsia" w:asciiTheme="minorEastAsia" w:hAnsiTheme="minorEastAsia" w:eastAsiaTheme="minorEastAsia" w:cstheme="minorEastAsia"/>
                <w:color w:val="auto"/>
                <w:sz w:val="21"/>
                <w:szCs w:val="21"/>
                <w:highlight w:val="none"/>
              </w:rPr>
              <w:t>96.8187</w:t>
            </w:r>
            <w:r>
              <w:rPr>
                <w:rFonts w:hint="eastAsia" w:asciiTheme="minorEastAsia" w:hAnsiTheme="minorEastAsia" w:eastAsiaTheme="minorEastAsia" w:cstheme="minorEastAsia"/>
                <w:color w:val="auto"/>
                <w:sz w:val="21"/>
                <w:szCs w:val="21"/>
                <w:highlight w:val="none"/>
                <w:lang w:val="en-US"/>
              </w:rPr>
              <w:t>4</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时，可选择小规</w:t>
            </w:r>
            <w:r>
              <w:rPr>
                <w:rFonts w:hint="eastAsia" w:asciiTheme="minorEastAsia" w:hAnsiTheme="minorEastAsia" w:eastAsiaTheme="minorEastAsia" w:cstheme="minorEastAsia"/>
                <w:color w:val="auto"/>
                <w:sz w:val="21"/>
                <w:szCs w:val="21"/>
                <w:highlight w:val="none"/>
              </w:rPr>
              <w:t>模纳税人。否则，选一般纳税人。</w:t>
            </w:r>
          </w:p>
        </w:tc>
      </w:tr>
      <w:tr w14:paraId="246F2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303C9D3C">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6%</w:t>
            </w:r>
          </w:p>
        </w:tc>
        <w:tc>
          <w:tcPr>
            <w:tcW w:w="1560" w:type="dxa"/>
            <w:vAlign w:val="center"/>
          </w:tcPr>
          <w:p w14:paraId="4D4EC5E6">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1%</w:t>
            </w:r>
          </w:p>
        </w:tc>
        <w:tc>
          <w:tcPr>
            <w:tcW w:w="1842" w:type="dxa"/>
            <w:vAlign w:val="center"/>
          </w:tcPr>
          <w:p w14:paraId="38BC5992">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94.71063%</w:t>
            </w:r>
          </w:p>
        </w:tc>
        <w:tc>
          <w:tcPr>
            <w:tcW w:w="4047" w:type="dxa"/>
            <w:vAlign w:val="center"/>
          </w:tcPr>
          <w:p w14:paraId="196D6147">
            <w:pPr>
              <w:pStyle w:val="26"/>
              <w:keepNext w:val="0"/>
              <w:keepLines w:val="0"/>
              <w:suppressLineNumbers w:val="0"/>
              <w:spacing w:before="79" w:beforeAutospacing="0" w:after="0" w:afterAutospacing="0" w:line="244" w:lineRule="auto"/>
              <w:ind w:left="108" w:right="95"/>
              <w:jc w:val="both"/>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小规模供应商的含税价格小于一般纳税</w:t>
            </w:r>
            <w:r>
              <w:rPr>
                <w:rFonts w:hint="eastAsia" w:asciiTheme="minorEastAsia" w:hAnsiTheme="minorEastAsia" w:eastAsiaTheme="minorEastAsia" w:cstheme="minorEastAsia"/>
                <w:color w:val="auto"/>
                <w:spacing w:val="-9"/>
                <w:sz w:val="21"/>
                <w:szCs w:val="21"/>
                <w:highlight w:val="none"/>
              </w:rPr>
              <w:t xml:space="preserve">人含税价格的 </w:t>
            </w:r>
            <w:r>
              <w:rPr>
                <w:rFonts w:hint="eastAsia" w:asciiTheme="minorEastAsia" w:hAnsiTheme="minorEastAsia" w:eastAsiaTheme="minorEastAsia" w:cstheme="minorEastAsia"/>
                <w:color w:val="auto"/>
                <w:sz w:val="21"/>
                <w:szCs w:val="21"/>
                <w:highlight w:val="none"/>
              </w:rPr>
              <w:t>93.6604%</w:t>
            </w:r>
            <w:r>
              <w:rPr>
                <w:rFonts w:hint="eastAsia" w:asciiTheme="minorEastAsia" w:hAnsiTheme="minorEastAsia" w:eastAsiaTheme="minorEastAsia" w:cstheme="minorEastAsia"/>
                <w:color w:val="auto"/>
                <w:spacing w:val="-5"/>
                <w:sz w:val="21"/>
                <w:szCs w:val="21"/>
                <w:highlight w:val="none"/>
              </w:rPr>
              <w:t>时，可选择小规</w:t>
            </w:r>
            <w:r>
              <w:rPr>
                <w:rFonts w:hint="eastAsia" w:asciiTheme="minorEastAsia" w:hAnsiTheme="minorEastAsia" w:eastAsiaTheme="minorEastAsia" w:cstheme="minorEastAsia"/>
                <w:color w:val="auto"/>
                <w:sz w:val="21"/>
                <w:szCs w:val="21"/>
                <w:highlight w:val="none"/>
              </w:rPr>
              <w:t>模纳税人。否则，选一般纳税人。</w:t>
            </w:r>
          </w:p>
        </w:tc>
      </w:tr>
      <w:tr w14:paraId="50C3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DBFD9D7">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6%</w:t>
            </w:r>
          </w:p>
        </w:tc>
        <w:tc>
          <w:tcPr>
            <w:tcW w:w="1560" w:type="dxa"/>
            <w:vAlign w:val="center"/>
          </w:tcPr>
          <w:p w14:paraId="70B0FEF7">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0%</w:t>
            </w:r>
          </w:p>
        </w:tc>
        <w:tc>
          <w:tcPr>
            <w:tcW w:w="1842" w:type="dxa"/>
            <w:vAlign w:val="center"/>
          </w:tcPr>
          <w:p w14:paraId="00288E3A">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93.66038%</w:t>
            </w:r>
          </w:p>
        </w:tc>
        <w:tc>
          <w:tcPr>
            <w:tcW w:w="4047" w:type="dxa"/>
            <w:vAlign w:val="center"/>
          </w:tcPr>
          <w:p w14:paraId="0C195D31">
            <w:pPr>
              <w:pStyle w:val="26"/>
              <w:keepNext w:val="0"/>
              <w:keepLines w:val="0"/>
              <w:suppressLineNumbers w:val="0"/>
              <w:spacing w:before="79" w:beforeAutospacing="0" w:after="0" w:afterAutospacing="0" w:line="244" w:lineRule="auto"/>
              <w:ind w:left="108" w:right="95"/>
              <w:jc w:val="both"/>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小规模供应商的含税价格小于一般纳税</w:t>
            </w:r>
            <w:r>
              <w:rPr>
                <w:rFonts w:hint="eastAsia" w:asciiTheme="minorEastAsia" w:hAnsiTheme="minorEastAsia" w:eastAsiaTheme="minorEastAsia" w:cstheme="minorEastAsia"/>
                <w:color w:val="auto"/>
                <w:spacing w:val="-9"/>
                <w:sz w:val="21"/>
                <w:szCs w:val="21"/>
                <w:highlight w:val="none"/>
              </w:rPr>
              <w:t xml:space="preserve">人含税价格的 </w:t>
            </w:r>
            <w:r>
              <w:rPr>
                <w:rFonts w:hint="eastAsia" w:asciiTheme="minorEastAsia" w:hAnsiTheme="minorEastAsia" w:eastAsiaTheme="minorEastAsia" w:cstheme="minorEastAsia"/>
                <w:color w:val="auto"/>
                <w:sz w:val="21"/>
                <w:szCs w:val="21"/>
                <w:highlight w:val="none"/>
              </w:rPr>
              <w:t>93.660</w:t>
            </w:r>
            <w:r>
              <w:rPr>
                <w:rFonts w:hint="eastAsia" w:asciiTheme="minorEastAsia" w:hAnsiTheme="minorEastAsia" w:eastAsiaTheme="minorEastAsia" w:cstheme="minorEastAsia"/>
                <w:color w:val="auto"/>
                <w:sz w:val="21"/>
                <w:szCs w:val="21"/>
                <w:highlight w:val="none"/>
                <w:lang w:val="en-US"/>
              </w:rPr>
              <w:t>38</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时，可选择小规</w:t>
            </w:r>
            <w:r>
              <w:rPr>
                <w:rFonts w:hint="eastAsia" w:asciiTheme="minorEastAsia" w:hAnsiTheme="minorEastAsia" w:eastAsiaTheme="minorEastAsia" w:cstheme="minorEastAsia"/>
                <w:color w:val="auto"/>
                <w:sz w:val="21"/>
                <w:szCs w:val="21"/>
                <w:highlight w:val="none"/>
              </w:rPr>
              <w:t>模纳税人。否则，选一般纳税人。</w:t>
            </w:r>
          </w:p>
        </w:tc>
      </w:tr>
      <w:tr w14:paraId="344E7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019E16F3">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3%</w:t>
            </w:r>
          </w:p>
        </w:tc>
        <w:tc>
          <w:tcPr>
            <w:tcW w:w="1560" w:type="dxa"/>
            <w:vAlign w:val="center"/>
          </w:tcPr>
          <w:p w14:paraId="4DA50FE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0%</w:t>
            </w:r>
          </w:p>
        </w:tc>
        <w:tc>
          <w:tcPr>
            <w:tcW w:w="1842" w:type="dxa"/>
            <w:vAlign w:val="center"/>
          </w:tcPr>
          <w:p w14:paraId="5584CDF0">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96.7379%</w:t>
            </w:r>
          </w:p>
        </w:tc>
        <w:tc>
          <w:tcPr>
            <w:tcW w:w="4047" w:type="dxa"/>
            <w:vAlign w:val="center"/>
          </w:tcPr>
          <w:p w14:paraId="50CB34FD">
            <w:pPr>
              <w:pStyle w:val="26"/>
              <w:keepNext w:val="0"/>
              <w:keepLines w:val="0"/>
              <w:suppressLineNumbers w:val="0"/>
              <w:spacing w:before="79" w:beforeAutospacing="0" w:after="0" w:afterAutospacing="0" w:line="244" w:lineRule="auto"/>
              <w:ind w:left="108" w:right="95"/>
              <w:jc w:val="both"/>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小规模供应商的含税价格小于一般纳税</w:t>
            </w:r>
            <w:r>
              <w:rPr>
                <w:rFonts w:hint="eastAsia" w:asciiTheme="minorEastAsia" w:hAnsiTheme="minorEastAsia" w:eastAsiaTheme="minorEastAsia" w:cstheme="minorEastAsia"/>
                <w:color w:val="auto"/>
                <w:spacing w:val="-9"/>
                <w:sz w:val="21"/>
                <w:szCs w:val="21"/>
                <w:highlight w:val="none"/>
              </w:rPr>
              <w:t xml:space="preserve">人含税价格的 </w:t>
            </w:r>
            <w:r>
              <w:rPr>
                <w:rFonts w:hint="eastAsia" w:asciiTheme="minorEastAsia" w:hAnsiTheme="minorEastAsia" w:eastAsiaTheme="minorEastAsia" w:cstheme="minorEastAsia"/>
                <w:color w:val="auto"/>
                <w:sz w:val="21"/>
                <w:szCs w:val="21"/>
                <w:highlight w:val="none"/>
              </w:rPr>
              <w:t>96.7379%</w:t>
            </w:r>
            <w:r>
              <w:rPr>
                <w:rFonts w:hint="eastAsia" w:asciiTheme="minorEastAsia" w:hAnsiTheme="minorEastAsia" w:eastAsiaTheme="minorEastAsia" w:cstheme="minorEastAsia"/>
                <w:color w:val="auto"/>
                <w:spacing w:val="-5"/>
                <w:sz w:val="21"/>
                <w:szCs w:val="21"/>
                <w:highlight w:val="none"/>
              </w:rPr>
              <w:t>时，可选择小规</w:t>
            </w:r>
            <w:r>
              <w:rPr>
                <w:rFonts w:hint="eastAsia" w:asciiTheme="minorEastAsia" w:hAnsiTheme="minorEastAsia" w:eastAsiaTheme="minorEastAsia" w:cstheme="minorEastAsia"/>
                <w:color w:val="auto"/>
                <w:sz w:val="21"/>
                <w:szCs w:val="21"/>
                <w:highlight w:val="none"/>
              </w:rPr>
              <w:t>模纳税人。否则，选一般纳税人。</w:t>
            </w:r>
          </w:p>
        </w:tc>
      </w:tr>
    </w:tbl>
    <w:p w14:paraId="420028FD">
      <w:pPr>
        <w:rPr>
          <w:color w:val="auto"/>
          <w:highlight w:val="none"/>
        </w:rPr>
      </w:pPr>
      <w:r>
        <w:rPr>
          <w:color w:val="auto"/>
          <w:sz w:val="24"/>
          <w:highlight w:val="none"/>
        </w:rPr>
        <w:t>备注：取得增值税普通发票的，抵扣率在上表中视为 0%。</w:t>
      </w:r>
    </w:p>
    <w:p w14:paraId="023212E0">
      <w:pPr>
        <w:rPr>
          <w:color w:val="auto"/>
          <w:highlight w:val="none"/>
        </w:rPr>
      </w:pPr>
    </w:p>
    <w:sectPr>
      <w:footerReference r:id="rId5" w:type="default"/>
      <w:pgSz w:w="11906" w:h="16838"/>
      <w:pgMar w:top="1134" w:right="1134" w:bottom="1134" w:left="1134" w:header="851" w:footer="567"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14:paraId="7156521E">
        <w:pPr>
          <w:pStyle w:val="8"/>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56</w:t>
        </w:r>
        <w:r>
          <w:rPr>
            <w:sz w:val="20"/>
          </w:rPr>
          <w:fldChar w:fldCharType="end"/>
        </w:r>
      </w:p>
    </w:sdtContent>
  </w:sdt>
  <w:p w14:paraId="5EEDB554">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14:paraId="5A0E0516">
      <w:pPr>
        <w:pStyle w:val="10"/>
        <w:spacing w:line="280" w:lineRule="atLeast"/>
        <w:ind w:left="180" w:hanging="180" w:hangingChars="100"/>
      </w:pPr>
      <w:r>
        <w:rPr>
          <w:rStyle w:val="20"/>
        </w:rPr>
        <w:footnoteRef/>
      </w:r>
      <w:r>
        <w:t xml:space="preserve"> </w:t>
      </w:r>
      <w:r>
        <w:rPr>
          <w:rFonts w:hint="eastAsia"/>
        </w:rPr>
        <w:t>a.“供应商须知前附表”用于进一步明确正文中的未尽事宜，由采购人根据采购项目具体特点和实际需要编制和填写，且</w:t>
      </w:r>
      <w:r>
        <w:t>应</w:t>
      </w:r>
      <w:r>
        <w:rPr>
          <w:rFonts w:hint="eastAsia"/>
        </w:rPr>
        <w:t>与采购文件中其他章节相衔接，并不得与本章正文内容相抵触。</w:t>
      </w:r>
    </w:p>
    <w:p w14:paraId="0783C2EB">
      <w:pPr>
        <w:pStyle w:val="10"/>
        <w:spacing w:line="280" w:lineRule="atLeast"/>
        <w:ind w:left="0" w:firstLine="0"/>
      </w:pPr>
      <w:r>
        <w:rPr>
          <w:rFonts w:hint="eastAsia"/>
        </w:rPr>
        <w:t>b.</w:t>
      </w:r>
      <w:r>
        <w:rPr>
          <w:rFonts w:hint="eastAsia" w:hAnsi="宋体" w:cs="宋体-18030"/>
        </w:rPr>
        <w:t>“供应商须知前附表”中的附录表格同属“供应商须知前附表”内容，具有同等效力。</w:t>
      </w:r>
    </w:p>
  </w:footnote>
  <w:footnote w:id="1">
    <w:p w14:paraId="0C622A2E">
      <w:pPr>
        <w:pStyle w:val="10"/>
        <w:snapToGrid w:val="0"/>
      </w:pPr>
      <w:r>
        <w:rPr>
          <w:rStyle w:val="20"/>
          <w:sz w:val="24"/>
          <w:szCs w:val="24"/>
        </w:rPr>
        <w:footnoteRef/>
      </w:r>
      <w:r>
        <w:rPr>
          <w:sz w:val="24"/>
          <w:szCs w:val="24"/>
        </w:rPr>
        <w:t xml:space="preserve"> </w:t>
      </w:r>
      <w:r>
        <w:rPr>
          <w:rFonts w:hint="eastAsia" w:ascii="仿宋" w:hAnsi="仿宋" w:eastAsia="仿宋" w:cs="仿宋"/>
          <w:sz w:val="24"/>
          <w:szCs w:val="24"/>
        </w:rPr>
        <w:t>如货物类，验证的途径依次为历史采购价、本地实体店价、官网含税价。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F26E"/>
    <w:multiLevelType w:val="singleLevel"/>
    <w:tmpl w:val="DBA4F26E"/>
    <w:lvl w:ilvl="0" w:tentative="0">
      <w:start w:val="1"/>
      <w:numFmt w:val="decimal"/>
      <w:suff w:val="nothing"/>
      <w:lvlText w:val="（%1）"/>
      <w:lvlJc w:val="left"/>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4851542D"/>
    <w:multiLevelType w:val="singleLevel"/>
    <w:tmpl w:val="4851542D"/>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ODM2MzUzYWEwYzg4MmY0ZjUzODE3ZmI3OTcyZTMifQ=="/>
  </w:docVars>
  <w:rsids>
    <w:rsidRoot w:val="00172A27"/>
    <w:rsid w:val="016F70A8"/>
    <w:rsid w:val="02661091"/>
    <w:rsid w:val="026C5A60"/>
    <w:rsid w:val="03683C27"/>
    <w:rsid w:val="041134A8"/>
    <w:rsid w:val="042A335C"/>
    <w:rsid w:val="04C4378A"/>
    <w:rsid w:val="055F746B"/>
    <w:rsid w:val="062517AE"/>
    <w:rsid w:val="06610385"/>
    <w:rsid w:val="07C801E7"/>
    <w:rsid w:val="08084B43"/>
    <w:rsid w:val="085E6918"/>
    <w:rsid w:val="08A46C46"/>
    <w:rsid w:val="09094AFB"/>
    <w:rsid w:val="09125B77"/>
    <w:rsid w:val="092D0E29"/>
    <w:rsid w:val="0A8E2C9E"/>
    <w:rsid w:val="0AC70C41"/>
    <w:rsid w:val="0B8B471A"/>
    <w:rsid w:val="0BAE52DA"/>
    <w:rsid w:val="0BB55C73"/>
    <w:rsid w:val="0BBC5DC9"/>
    <w:rsid w:val="0BBD328A"/>
    <w:rsid w:val="0C840A60"/>
    <w:rsid w:val="0D3E6217"/>
    <w:rsid w:val="0DDE4E56"/>
    <w:rsid w:val="0DF26C38"/>
    <w:rsid w:val="0E0A52FD"/>
    <w:rsid w:val="0E6C4718"/>
    <w:rsid w:val="0EF6215C"/>
    <w:rsid w:val="0F170624"/>
    <w:rsid w:val="0F416D16"/>
    <w:rsid w:val="10284C1B"/>
    <w:rsid w:val="10422F75"/>
    <w:rsid w:val="10C812EB"/>
    <w:rsid w:val="11165E80"/>
    <w:rsid w:val="11FA2DBB"/>
    <w:rsid w:val="120B5EDC"/>
    <w:rsid w:val="12511BDF"/>
    <w:rsid w:val="12EF25CE"/>
    <w:rsid w:val="137A067B"/>
    <w:rsid w:val="154D0E1C"/>
    <w:rsid w:val="15686601"/>
    <w:rsid w:val="17E17EB1"/>
    <w:rsid w:val="18AE373E"/>
    <w:rsid w:val="19911EAF"/>
    <w:rsid w:val="1A4C5E4C"/>
    <w:rsid w:val="1B90164D"/>
    <w:rsid w:val="1B992C85"/>
    <w:rsid w:val="1BA5432A"/>
    <w:rsid w:val="1BDC22DF"/>
    <w:rsid w:val="1BFD4981"/>
    <w:rsid w:val="1DA916F8"/>
    <w:rsid w:val="1E0240B7"/>
    <w:rsid w:val="1E101727"/>
    <w:rsid w:val="1EBE5962"/>
    <w:rsid w:val="1F4B59DA"/>
    <w:rsid w:val="1F5F033F"/>
    <w:rsid w:val="1F6A3955"/>
    <w:rsid w:val="209B19B1"/>
    <w:rsid w:val="21192B01"/>
    <w:rsid w:val="21A3147C"/>
    <w:rsid w:val="221A060D"/>
    <w:rsid w:val="22705849"/>
    <w:rsid w:val="22842F6E"/>
    <w:rsid w:val="232E6CE7"/>
    <w:rsid w:val="233D1AA4"/>
    <w:rsid w:val="237D6FAF"/>
    <w:rsid w:val="23D9242D"/>
    <w:rsid w:val="24685735"/>
    <w:rsid w:val="24AD0774"/>
    <w:rsid w:val="256156EA"/>
    <w:rsid w:val="259648B7"/>
    <w:rsid w:val="25FC20FC"/>
    <w:rsid w:val="26197955"/>
    <w:rsid w:val="26521939"/>
    <w:rsid w:val="26B00E3D"/>
    <w:rsid w:val="26EA36DD"/>
    <w:rsid w:val="27835B4A"/>
    <w:rsid w:val="283F5126"/>
    <w:rsid w:val="287D7C53"/>
    <w:rsid w:val="29765D08"/>
    <w:rsid w:val="297844CD"/>
    <w:rsid w:val="29FF2103"/>
    <w:rsid w:val="2A674078"/>
    <w:rsid w:val="2A971920"/>
    <w:rsid w:val="2B014E72"/>
    <w:rsid w:val="2B4359F4"/>
    <w:rsid w:val="2B9B4B60"/>
    <w:rsid w:val="2BD26FEE"/>
    <w:rsid w:val="2C2D2D09"/>
    <w:rsid w:val="2C432691"/>
    <w:rsid w:val="2C7042AA"/>
    <w:rsid w:val="2CF94143"/>
    <w:rsid w:val="2E2E4899"/>
    <w:rsid w:val="2E670DDA"/>
    <w:rsid w:val="2E937F67"/>
    <w:rsid w:val="2E983AEF"/>
    <w:rsid w:val="2EEC5556"/>
    <w:rsid w:val="303F2980"/>
    <w:rsid w:val="306D3856"/>
    <w:rsid w:val="30805097"/>
    <w:rsid w:val="311618E1"/>
    <w:rsid w:val="32DF2AD1"/>
    <w:rsid w:val="330A71AC"/>
    <w:rsid w:val="33446DD8"/>
    <w:rsid w:val="33F71F62"/>
    <w:rsid w:val="3462581E"/>
    <w:rsid w:val="34C62452"/>
    <w:rsid w:val="357B2045"/>
    <w:rsid w:val="363D0966"/>
    <w:rsid w:val="3689701F"/>
    <w:rsid w:val="36E70ACA"/>
    <w:rsid w:val="36EF2AC8"/>
    <w:rsid w:val="36F37B75"/>
    <w:rsid w:val="37D266BF"/>
    <w:rsid w:val="380C3930"/>
    <w:rsid w:val="393238D7"/>
    <w:rsid w:val="39A97805"/>
    <w:rsid w:val="39DB57EC"/>
    <w:rsid w:val="3A491492"/>
    <w:rsid w:val="3ABC3A8E"/>
    <w:rsid w:val="3AEA1A26"/>
    <w:rsid w:val="3AF3131B"/>
    <w:rsid w:val="3B9E2E84"/>
    <w:rsid w:val="3CD17C07"/>
    <w:rsid w:val="3D835E5E"/>
    <w:rsid w:val="3E244FAA"/>
    <w:rsid w:val="3E8466DB"/>
    <w:rsid w:val="3EF71DF6"/>
    <w:rsid w:val="3FA961A5"/>
    <w:rsid w:val="40715A1D"/>
    <w:rsid w:val="407C2FC4"/>
    <w:rsid w:val="408F143A"/>
    <w:rsid w:val="415D795C"/>
    <w:rsid w:val="417C61FE"/>
    <w:rsid w:val="42517EB4"/>
    <w:rsid w:val="425C2682"/>
    <w:rsid w:val="4362066E"/>
    <w:rsid w:val="43FC0E24"/>
    <w:rsid w:val="445C6B2A"/>
    <w:rsid w:val="44A3519B"/>
    <w:rsid w:val="44BE2E53"/>
    <w:rsid w:val="452268BD"/>
    <w:rsid w:val="455A7C8D"/>
    <w:rsid w:val="456A043F"/>
    <w:rsid w:val="45EE036C"/>
    <w:rsid w:val="46BF6086"/>
    <w:rsid w:val="46CE415D"/>
    <w:rsid w:val="47280419"/>
    <w:rsid w:val="47C06E9C"/>
    <w:rsid w:val="48530E70"/>
    <w:rsid w:val="48617FD2"/>
    <w:rsid w:val="49CF58C6"/>
    <w:rsid w:val="4A2F62A8"/>
    <w:rsid w:val="4A505C22"/>
    <w:rsid w:val="4AD04275"/>
    <w:rsid w:val="4BFE5121"/>
    <w:rsid w:val="4C3619F7"/>
    <w:rsid w:val="4C827D69"/>
    <w:rsid w:val="4CBD7D36"/>
    <w:rsid w:val="4CE2473A"/>
    <w:rsid w:val="4EEC5E6E"/>
    <w:rsid w:val="51642977"/>
    <w:rsid w:val="51F61ED4"/>
    <w:rsid w:val="523E2A49"/>
    <w:rsid w:val="52E35292"/>
    <w:rsid w:val="52EE5F49"/>
    <w:rsid w:val="52F447C1"/>
    <w:rsid w:val="537F0C74"/>
    <w:rsid w:val="538B1C1C"/>
    <w:rsid w:val="543E4043"/>
    <w:rsid w:val="55027D80"/>
    <w:rsid w:val="55393C6A"/>
    <w:rsid w:val="55720B2B"/>
    <w:rsid w:val="55765FB4"/>
    <w:rsid w:val="56615D34"/>
    <w:rsid w:val="568058BB"/>
    <w:rsid w:val="569662A8"/>
    <w:rsid w:val="56AE4063"/>
    <w:rsid w:val="56F31FCC"/>
    <w:rsid w:val="580F250B"/>
    <w:rsid w:val="593E2377"/>
    <w:rsid w:val="59B371B4"/>
    <w:rsid w:val="5A641A90"/>
    <w:rsid w:val="5AD96E3C"/>
    <w:rsid w:val="5B05582F"/>
    <w:rsid w:val="5B6F3F4E"/>
    <w:rsid w:val="5BA37B5F"/>
    <w:rsid w:val="5BE079E7"/>
    <w:rsid w:val="5C60670D"/>
    <w:rsid w:val="5C735B7B"/>
    <w:rsid w:val="5C995DD0"/>
    <w:rsid w:val="5CEA77CB"/>
    <w:rsid w:val="5D185541"/>
    <w:rsid w:val="5D7E3B0C"/>
    <w:rsid w:val="5D7E5948"/>
    <w:rsid w:val="5E057014"/>
    <w:rsid w:val="5E360388"/>
    <w:rsid w:val="5E75112B"/>
    <w:rsid w:val="5F472153"/>
    <w:rsid w:val="5F5C285D"/>
    <w:rsid w:val="5FE7280E"/>
    <w:rsid w:val="60454DC7"/>
    <w:rsid w:val="61081AD0"/>
    <w:rsid w:val="624D2D01"/>
    <w:rsid w:val="6272342F"/>
    <w:rsid w:val="62FD4432"/>
    <w:rsid w:val="632A6F6D"/>
    <w:rsid w:val="633620EF"/>
    <w:rsid w:val="633932AD"/>
    <w:rsid w:val="63B1787B"/>
    <w:rsid w:val="643473CB"/>
    <w:rsid w:val="643E4B5B"/>
    <w:rsid w:val="645F267A"/>
    <w:rsid w:val="653050C6"/>
    <w:rsid w:val="66137A39"/>
    <w:rsid w:val="66904361"/>
    <w:rsid w:val="66C03DE8"/>
    <w:rsid w:val="677B676A"/>
    <w:rsid w:val="678254E9"/>
    <w:rsid w:val="6850575C"/>
    <w:rsid w:val="685E3353"/>
    <w:rsid w:val="6861126B"/>
    <w:rsid w:val="689C48EE"/>
    <w:rsid w:val="68ED2BE5"/>
    <w:rsid w:val="69111C45"/>
    <w:rsid w:val="6A192E9F"/>
    <w:rsid w:val="6A232ED1"/>
    <w:rsid w:val="6A477F6A"/>
    <w:rsid w:val="6B533AE2"/>
    <w:rsid w:val="6C892726"/>
    <w:rsid w:val="6C9A43A8"/>
    <w:rsid w:val="6CB744DD"/>
    <w:rsid w:val="6D8C294A"/>
    <w:rsid w:val="6F1800C4"/>
    <w:rsid w:val="6F546AE4"/>
    <w:rsid w:val="6F835F21"/>
    <w:rsid w:val="6FA174AF"/>
    <w:rsid w:val="700C485B"/>
    <w:rsid w:val="70CB69D3"/>
    <w:rsid w:val="7102708C"/>
    <w:rsid w:val="7104037D"/>
    <w:rsid w:val="71151229"/>
    <w:rsid w:val="723D15B0"/>
    <w:rsid w:val="72955F70"/>
    <w:rsid w:val="729A35A5"/>
    <w:rsid w:val="729A4A2A"/>
    <w:rsid w:val="72D53FBD"/>
    <w:rsid w:val="72F7625E"/>
    <w:rsid w:val="732302F5"/>
    <w:rsid w:val="73C15998"/>
    <w:rsid w:val="73CC76EB"/>
    <w:rsid w:val="73FE0E8D"/>
    <w:rsid w:val="74482016"/>
    <w:rsid w:val="74CC77F2"/>
    <w:rsid w:val="74E02B55"/>
    <w:rsid w:val="75F96DDA"/>
    <w:rsid w:val="762A1A9D"/>
    <w:rsid w:val="77DD0367"/>
    <w:rsid w:val="78A016EB"/>
    <w:rsid w:val="792B3280"/>
    <w:rsid w:val="79D2386B"/>
    <w:rsid w:val="7A16377B"/>
    <w:rsid w:val="7A4D1B5A"/>
    <w:rsid w:val="7A71468A"/>
    <w:rsid w:val="7BB93B12"/>
    <w:rsid w:val="7BCE30B4"/>
    <w:rsid w:val="7BDD39F0"/>
    <w:rsid w:val="7C8034F2"/>
    <w:rsid w:val="7CA44674"/>
    <w:rsid w:val="7DF702F1"/>
    <w:rsid w:val="7E6469EF"/>
    <w:rsid w:val="7F110481"/>
    <w:rsid w:val="7F265A59"/>
    <w:rsid w:val="7F6B54EC"/>
    <w:rsid w:val="7FF5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spacing w:before="25"/>
      <w:ind w:left="120"/>
      <w:jc w:val="both"/>
    </w:pPr>
    <w:rPr>
      <w:rFonts w:ascii="仿宋_GB2312" w:hAnsi="仿宋_GB2312" w:eastAsia="仿宋_GB2312" w:cs="仿宋_GB2312"/>
      <w:kern w:val="2"/>
      <w:sz w:val="32"/>
      <w:szCs w:val="32"/>
      <w:lang w:val="en-US" w:eastAsia="en-US" w:bidi="ar-SA"/>
    </w:rPr>
  </w:style>
  <w:style w:type="paragraph" w:styleId="5">
    <w:name w:val="Normal Indent"/>
    <w:basedOn w:val="1"/>
    <w:qFormat/>
    <w:uiPriority w:val="0"/>
    <w:pPr>
      <w:ind w:firstLine="420" w:firstLineChars="200"/>
    </w:pPr>
  </w:style>
  <w:style w:type="paragraph" w:styleId="6">
    <w:name w:val="Body Text Indent"/>
    <w:basedOn w:val="1"/>
    <w:link w:val="27"/>
    <w:qFormat/>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7">
    <w:name w:val="Plain Text"/>
    <w:basedOn w:val="1"/>
    <w:unhideWhenUsed/>
    <w:qFormat/>
    <w:uiPriority w:val="99"/>
    <w:pPr>
      <w:widowControl w:val="0"/>
      <w:spacing w:line="240" w:lineRule="auto"/>
      <w:jc w:val="both"/>
    </w:pPr>
    <w:rPr>
      <w:rFonts w:ascii="宋体" w:hAnsi="Courier New" w:cs="Courier New"/>
      <w:szCs w:val="21"/>
    </w:rPr>
  </w:style>
  <w:style w:type="paragraph" w:styleId="8">
    <w:name w:val="footer"/>
    <w:basedOn w:val="1"/>
    <w:qFormat/>
    <w:uiPriority w:val="99"/>
    <w:pPr>
      <w:snapToGrid w:val="0"/>
      <w:ind w:right="210" w:rightChars="100"/>
      <w:jc w:val="right"/>
    </w:pPr>
    <w:rPr>
      <w:rFonts w:asciiTheme="minorHAnsi" w:hAnsiTheme="minorHAnsi" w:eastAsiaTheme="minorEastAsia" w:cstheme="minorBidi"/>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link w:val="30"/>
    <w:qFormat/>
    <w:uiPriority w:val="0"/>
    <w:pPr>
      <w:tabs>
        <w:tab w:val="left" w:pos="0"/>
      </w:tabs>
      <w:snapToGrid w:val="0"/>
      <w:ind w:left="720" w:hanging="357"/>
    </w:pPr>
    <w:rPr>
      <w:rFonts w:ascii="宋体" w:hAnsiTheme="minorHAnsi" w:eastAsiaTheme="minorEastAsia" w:cstheme="minorBidi"/>
      <w:sz w:val="18"/>
      <w:szCs w:val="18"/>
    </w:rPr>
  </w:style>
  <w:style w:type="paragraph" w:styleId="11">
    <w:name w:val="table of figures"/>
    <w:basedOn w:val="1"/>
    <w:next w:val="1"/>
    <w:qFormat/>
    <w:uiPriority w:val="0"/>
    <w:pPr>
      <w:ind w:left="200" w:leftChars="200" w:hanging="200" w:hangingChars="200"/>
    </w:pPr>
    <w:rPr>
      <w:sz w:val="21"/>
    </w:rPr>
  </w:style>
  <w:style w:type="paragraph" w:styleId="12">
    <w:name w:val="Normal (Web)"/>
    <w:basedOn w:val="1"/>
    <w:unhideWhenUsed/>
    <w:qFormat/>
    <w:uiPriority w:val="99"/>
    <w:pPr>
      <w:spacing w:before="100" w:beforeAutospacing="1" w:after="100" w:afterAutospacing="1"/>
    </w:pPr>
    <w:rPr>
      <w:rFonts w:ascii="宋体" w:hAnsi="宋体" w:cs="宋体"/>
      <w:kern w:val="0"/>
      <w:sz w:val="24"/>
    </w:rPr>
  </w:style>
  <w:style w:type="paragraph" w:styleId="13">
    <w:name w:val="Title"/>
    <w:basedOn w:val="1"/>
    <w:link w:val="22"/>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14">
    <w:name w:val="Body Text First Indent 2"/>
    <w:basedOn w:val="6"/>
    <w:link w:val="28"/>
    <w:qFormat/>
    <w:uiPriority w:val="0"/>
    <w:pPr>
      <w:ind w:firstLine="420" w:firstLineChars="200"/>
    </w:p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basedOn w:val="17"/>
    <w:qFormat/>
    <w:uiPriority w:val="0"/>
    <w:rPr>
      <w:color w:val="0000FF"/>
      <w:u w:val="single"/>
    </w:rPr>
  </w:style>
  <w:style w:type="character" w:styleId="20">
    <w:name w:val="footnote reference"/>
    <w:qFormat/>
    <w:uiPriority w:val="0"/>
    <w:rPr>
      <w:vertAlign w:val="superscript"/>
    </w:rPr>
  </w:style>
  <w:style w:type="paragraph" w:customStyle="1" w:styleId="21">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22">
    <w:name w:val="标题 字符"/>
    <w:basedOn w:val="17"/>
    <w:link w:val="13"/>
    <w:qFormat/>
    <w:uiPriority w:val="0"/>
    <w:rPr>
      <w:rFonts w:ascii="Arial" w:hAnsi="Arial"/>
      <w:b/>
      <w:kern w:val="0"/>
      <w:sz w:val="32"/>
      <w:szCs w:val="20"/>
    </w:rPr>
  </w:style>
  <w:style w:type="paragraph" w:customStyle="1" w:styleId="23">
    <w:name w:val="一级条标题"/>
    <w:next w:val="21"/>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styleId="24">
    <w:name w:val="List Paragraph"/>
    <w:basedOn w:val="1"/>
    <w:qFormat/>
    <w:uiPriority w:val="34"/>
    <w:pPr>
      <w:ind w:firstLine="420" w:firstLineChars="200"/>
    </w:pPr>
    <w:rPr>
      <w:rFonts w:ascii="宋体" w:hAnsi="宋体" w:cs="宋体"/>
      <w:kern w:val="0"/>
      <w:sz w:val="24"/>
    </w:rPr>
  </w:style>
  <w:style w:type="paragraph" w:customStyle="1" w:styleId="2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6">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27">
    <w:name w:val="正文文本缩进 Char"/>
    <w:basedOn w:val="17"/>
    <w:link w:val="6"/>
    <w:qFormat/>
    <w:uiPriority w:val="0"/>
    <w:rPr>
      <w:rFonts w:hint="default" w:ascii="Calibri" w:hAnsi="Calibri" w:cs="Calibri"/>
      <w:kern w:val="2"/>
      <w:sz w:val="21"/>
      <w:szCs w:val="24"/>
    </w:rPr>
  </w:style>
  <w:style w:type="character" w:customStyle="1" w:styleId="28">
    <w:name w:val="正文首行缩进 2 Char"/>
    <w:basedOn w:val="27"/>
    <w:link w:val="14"/>
    <w:qFormat/>
    <w:uiPriority w:val="0"/>
    <w:rPr>
      <w:rFonts w:hint="default" w:ascii="Calibri" w:hAnsi="Calibri" w:cs="Calibri"/>
      <w:kern w:val="2"/>
      <w:sz w:val="21"/>
      <w:szCs w:val="24"/>
    </w:rPr>
  </w:style>
  <w:style w:type="character" w:customStyle="1" w:styleId="29">
    <w:name w:val="脚注文本 Char"/>
    <w:basedOn w:val="17"/>
    <w:link w:val="10"/>
    <w:qFormat/>
    <w:uiPriority w:val="0"/>
    <w:rPr>
      <w:rFonts w:hint="eastAsia" w:ascii="宋体" w:hAnsi="宋体" w:eastAsia="宋体" w:cs="宋体"/>
      <w:sz w:val="18"/>
      <w:szCs w:val="18"/>
    </w:rPr>
  </w:style>
  <w:style w:type="character" w:customStyle="1" w:styleId="30">
    <w:name w:val="脚注文本 Char1"/>
    <w:basedOn w:val="17"/>
    <w:link w:val="10"/>
    <w:qFormat/>
    <w:uiPriority w:val="0"/>
    <w:rPr>
      <w:rFonts w:hint="eastAsia" w:ascii="宋体" w:hAnsi="宋体" w:eastAsia="宋体" w:cs="宋体"/>
      <w:sz w:val="18"/>
      <w:szCs w:val="18"/>
    </w:rPr>
  </w:style>
  <w:style w:type="paragraph" w:customStyle="1" w:styleId="31">
    <w:name w:val="列出段落1"/>
    <w:basedOn w:val="1"/>
    <w:qFormat/>
    <w:uiPriority w:val="0"/>
    <w:pPr>
      <w:ind w:firstLine="420" w:firstLineChars="200"/>
    </w:pPr>
    <w:rPr>
      <w:szCs w:val="22"/>
    </w:rPr>
  </w:style>
  <w:style w:type="table" w:customStyle="1" w:styleId="32">
    <w:name w:val="网格型_0"/>
    <w:basedOn w:val="15"/>
    <w:qFormat/>
    <w:uiPriority w:val="39"/>
    <w:pPr>
      <w:widowControl w:val="0"/>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163</Words>
  <Characters>178</Characters>
  <Lines>0</Lines>
  <Paragraphs>0</Paragraphs>
  <TotalTime>72</TotalTime>
  <ScaleCrop>false</ScaleCrop>
  <LinksUpToDate>false</LinksUpToDate>
  <CharactersWithSpaces>180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2021-09-02T07:16:00Z</dcterms:created>
  <dc:creator>　            </dc:creator>
  <cp:lastModifiedBy>ACER</cp:lastModifiedBy>
  <cp:lastPrinted>2021-10-27T03:23:00Z</cp:lastPrinted>
  <dcterms:modified xsi:type="dcterms:W3CDTF">2026-02-13T06:58:52Z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613A9CF30F6642C4A57B1E6E22464173_13</vt:lpwstr>
  </property>
  <property fmtid="{D5CDD505-2E9C-101B-9397-08002B2CF9AE}" pid="4" name="KSOTemplateDocerSaveRecord">
    <vt:lpwstr>eyJoZGlkIjoiZGQyODJhMWVhYzkyMzg2ZmU1NWNiMTIxODkyNmE4YjUiLCJ1c2VySWQiOiI5NDY1ODMxMDkifQ==</vt:lpwstr>
  </property>
</Properties>
</file>